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C6-250</w:t>
      </w:r>
      <w:r>
        <w:rPr>
          <w:rFonts w:hint="eastAsia"/>
          <w:b/>
          <w:i/>
          <w:sz w:val="28"/>
          <w:lang w:val="en-US" w:eastAsia="zh-CN"/>
        </w:rPr>
        <w:t>6</w:t>
      </w:r>
      <w:r>
        <w:rPr>
          <w:b/>
          <w:i/>
          <w:sz w:val="28"/>
        </w:rPr>
        <w:fldChar w:fldCharType="end"/>
      </w:r>
      <w:r>
        <w:rPr>
          <w:rFonts w:hint="eastAsia"/>
          <w:b/>
          <w:i/>
          <w:sz w:val="28"/>
          <w:lang w:val="en-US" w:eastAsia="zh-CN"/>
        </w:rPr>
        <w:t>55</w:t>
      </w:r>
    </w:p>
    <w:p w14:paraId="7CB45193">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fldChar w:fldCharType="begin"/>
            </w:r>
            <w:r>
              <w:instrText xml:space="preserve"> DOCPROPERTY  Spec#  \* MERGEFORMAT </w:instrText>
            </w:r>
            <w:r>
              <w:fldChar w:fldCharType="separate"/>
            </w:r>
            <w:r>
              <w:rPr>
                <w:b/>
                <w:sz w:val="28"/>
              </w:rPr>
              <w:t>31.12</w:t>
            </w:r>
            <w:r>
              <w:rPr>
                <w:rFonts w:hint="eastAsia"/>
                <w:b/>
                <w:sz w:val="28"/>
                <w:lang w:val="en-US" w:eastAsia="zh-CN"/>
              </w:rPr>
              <w:t>4</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fldChar w:fldCharType="begin"/>
            </w:r>
            <w:r>
              <w:instrText xml:space="preserve"> DOCPROPERTY  Cr#  \* MERGEFORMAT </w:instrText>
            </w:r>
            <w:r>
              <w:fldChar w:fldCharType="separate"/>
            </w:r>
            <w:r>
              <w:rPr>
                <w:b/>
                <w:sz w:val="28"/>
              </w:rPr>
              <w:t>0</w:t>
            </w:r>
            <w:r>
              <w:rPr>
                <w:rFonts w:hint="eastAsia"/>
                <w:b/>
                <w:sz w:val="28"/>
                <w:lang w:val="en-US" w:eastAsia="zh-CN"/>
              </w:rPr>
              <w:t>831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rFonts w:hint="eastAsia"/>
                <w:b/>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hint="eastAsia"/>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lang w:val="en-US"/>
              </w:rPr>
            </w:pPr>
            <w:bookmarkStart w:id="4" w:name="_GoBack"/>
            <w:bookmarkStart w:id="1" w:name="OLE_LINK16"/>
            <w:bookmarkStart w:id="2" w:name="OLE_LINK7"/>
            <w:r>
              <w:rPr>
                <w:rFonts w:hint="eastAsia"/>
                <w:lang w:val="en-US" w:eastAsia="zh-CN"/>
              </w:rPr>
              <w:t>C</w:t>
            </w:r>
            <w:r>
              <w:rPr>
                <w:rFonts w:hint="eastAsia" w:eastAsia="宋体"/>
                <w:lang w:val="en-US" w:eastAsia="zh-CN"/>
              </w:rPr>
              <w:t xml:space="preserve">orrection </w:t>
            </w:r>
            <w:r>
              <w:rPr>
                <w:rFonts w:hint="eastAsia"/>
                <w:lang w:val="en-US" w:eastAsia="zh-CN"/>
              </w:rPr>
              <w:t>to</w:t>
            </w:r>
            <w:r>
              <w:rPr>
                <w:rFonts w:hint="eastAsia" w:eastAsia="宋体"/>
                <w:lang w:val="en-US" w:eastAsia="zh-CN"/>
              </w:rPr>
              <w:t xml:space="preserve"> </w:t>
            </w:r>
            <w:bookmarkEnd w:id="1"/>
            <w:bookmarkEnd w:id="2"/>
            <w:r>
              <w:rPr>
                <w:rFonts w:hint="eastAsia" w:eastAsia="宋体"/>
                <w:lang w:val="en-US" w:eastAsia="zh-CN"/>
              </w:rPr>
              <w:t>Geographical location discovery</w:t>
            </w:r>
            <w:r>
              <w:rPr>
                <w:rFonts w:hint="eastAsia"/>
                <w:lang w:val="en-US" w:eastAsia="zh-CN"/>
              </w:rPr>
              <w:t xml:space="preserve"> related test case</w:t>
            </w:r>
            <w:bookmarkEnd w:id="4"/>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CT6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2025-1</w:t>
            </w:r>
            <w:r>
              <w:rPr>
                <w:rFonts w:hint="eastAsia"/>
                <w:lang w:val="en-US" w:eastAsia="zh-CN"/>
              </w:rPr>
              <w:t>1</w:t>
            </w:r>
            <w:r>
              <w:t>-</w:t>
            </w:r>
            <w:r>
              <w:rPr>
                <w:rFonts w:hint="eastAsia"/>
                <w:lang w:val="en-US" w:eastAsia="zh-CN"/>
              </w:rPr>
              <w:t>07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C6CC212">
            <w:r>
              <w:rPr>
                <w:rFonts w:hint="eastAsia"/>
              </w:rPr>
              <w:t>There is a descriptive error in Step 2 of th</w:t>
            </w:r>
            <w:r>
              <w:rPr>
                <w:rFonts w:hint="eastAsia"/>
                <w:lang w:val="en-US" w:eastAsia="zh-CN"/>
              </w:rPr>
              <w:t xml:space="preserve"> </w:t>
            </w:r>
            <w:r>
              <w:rPr>
                <w:rFonts w:hint="eastAsia"/>
              </w:rPr>
              <w:t>e</w:t>
            </w:r>
            <w:r>
              <w:rPr>
                <w:rFonts w:hint="eastAsia" w:eastAsia="宋体"/>
                <w:lang w:val="en-US" w:eastAsia="zh-CN"/>
              </w:rPr>
              <w:t>Geographical location discovery</w:t>
            </w:r>
            <w:r>
              <w:rPr>
                <w:rFonts w:hint="eastAsia"/>
              </w:rPr>
              <w:t xml:space="preserve"> test case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w:t>
            </w:r>
            <w:r>
              <w:rPr>
                <w:rFonts w:hint="eastAsia" w:eastAsia="宋体"/>
                <w:lang w:val="en-US" w:eastAsia="zh-CN"/>
              </w:rPr>
              <w:t>PROACTIVE COMMAND : Geographical Location Request 1.1.1</w:t>
            </w:r>
            <w:r>
              <w:t>"</w:t>
            </w:r>
            <w:r>
              <w:rPr>
                <w:rFonts w:hint="eastAsia"/>
                <w:lang w:val="en-US" w:eastAsia="zh-CN"/>
              </w:rPr>
              <w:t xml:space="preserve"> shall be changed to </w:t>
            </w:r>
            <w:r>
              <w:t>"</w:t>
            </w:r>
            <w:r>
              <w:rPr>
                <w:rFonts w:hint="eastAsia" w:eastAsia="宋体"/>
                <w:lang w:val="en-US" w:eastAsia="zh-CN"/>
              </w:rPr>
              <w:t>PROACTIVE COMMAND PENDING: Geographical Location Request 1.1.1</w:t>
            </w:r>
            <w:r>
              <w:t>"</w:t>
            </w:r>
            <w:r>
              <w:rPr>
                <w:rFonts w:hint="eastAsia"/>
                <w:lang w:val="en-US" w:eastAsia="zh-CN"/>
              </w:rPr>
              <w:t xml:space="preserve"> </w:t>
            </w:r>
            <w: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val="en-US" w:eastAsia="zh-CN"/>
              </w:rPr>
              <w:t>Incorrect description of  Step 2.</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eastAsiaTheme="minorEastAsia"/>
              </w:rPr>
              <w:t>27.22.</w:t>
            </w:r>
            <w:r>
              <w:rPr>
                <w:rFonts w:eastAsiaTheme="minorEastAsia"/>
                <w:lang w:val="en-US" w:eastAsia="zh-CN"/>
              </w:rPr>
              <w:t>15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eastAsia"/>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rFonts w:hint="eastAsia"/>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eastAsia"/>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7E4E202">
      <w:pPr>
        <w:jc w:val="center"/>
        <w:rPr>
          <w:rFonts w:ascii="Arial" w:hAnsi="Arial" w:cs="Arial"/>
          <w:color w:val="auto"/>
          <w:highlight w:val="green"/>
        </w:rPr>
      </w:pPr>
      <w:bookmarkStart w:id="3"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2EC5A726">
      <w:pPr>
        <w:pStyle w:val="4"/>
        <w:rPr>
          <w:rFonts w:eastAsiaTheme="minorEastAsia"/>
        </w:rPr>
      </w:pPr>
      <w:r>
        <w:rPr>
          <w:rFonts w:eastAsiaTheme="minorEastAsia"/>
        </w:rPr>
        <w:t>27.22.</w:t>
      </w:r>
      <w:r>
        <w:rPr>
          <w:rFonts w:eastAsiaTheme="minorEastAsia"/>
          <w:lang w:val="en-US" w:eastAsia="zh-CN"/>
        </w:rPr>
        <w:t>15</w:t>
      </w:r>
      <w:r>
        <w:rPr>
          <w:rFonts w:eastAsiaTheme="minorEastAsia"/>
        </w:rPr>
        <w:tab/>
      </w:r>
      <w:r>
        <w:t>Geographical location discovery</w:t>
      </w:r>
    </w:p>
    <w:p w14:paraId="6FAA306C">
      <w:pPr>
        <w:pStyle w:val="5"/>
      </w:pPr>
      <w:r>
        <w:t>27.22.</w:t>
      </w:r>
      <w:r>
        <w:rPr>
          <w:rFonts w:eastAsia="宋体"/>
          <w:lang w:val="en-US" w:eastAsia="zh-CN"/>
        </w:rPr>
        <w:t>15</w:t>
      </w:r>
      <w:r>
        <w:t>.1</w:t>
      </w:r>
      <w:r>
        <w:rPr>
          <w:rFonts w:eastAsiaTheme="minorEastAsia"/>
          <w:lang w:eastAsia="zh-CN"/>
        </w:rPr>
        <w:tab/>
      </w:r>
      <w:r>
        <w:t>Definition and applicability</w:t>
      </w:r>
    </w:p>
    <w:p w14:paraId="6F109458">
      <w:r>
        <w:t>See clause 3.2.2.</w:t>
      </w:r>
    </w:p>
    <w:p w14:paraId="6A17F092">
      <w:pPr>
        <w:pStyle w:val="5"/>
      </w:pPr>
      <w:r>
        <w:t>27.22.</w:t>
      </w:r>
      <w:r>
        <w:rPr>
          <w:rFonts w:eastAsia="宋体"/>
          <w:lang w:val="en-US" w:eastAsia="zh-CN"/>
        </w:rPr>
        <w:t>15</w:t>
      </w:r>
      <w:r>
        <w:t>.2</w:t>
      </w:r>
      <w:r>
        <w:rPr>
          <w:rFonts w:eastAsiaTheme="minorEastAsia"/>
          <w:lang w:eastAsia="zh-CN"/>
        </w:rPr>
        <w:tab/>
      </w:r>
      <w:r>
        <w:t>Conformance requirement</w:t>
      </w:r>
    </w:p>
    <w:p w14:paraId="337513F1">
      <w:r>
        <w:t>The ME shall support the Geographical Location Request</w:t>
      </w:r>
      <w:r>
        <w:rPr>
          <w:rFonts w:hint="eastAsia" w:eastAsia="宋体"/>
          <w:lang w:val="en-US" w:eastAsia="zh-CN"/>
        </w:rPr>
        <w:t xml:space="preserve"> </w:t>
      </w:r>
      <w:r>
        <w:t>Command</w:t>
      </w:r>
      <w:r>
        <w:rPr>
          <w:rFonts w:hint="eastAsia" w:eastAsia="宋体"/>
          <w:lang w:val="en-US" w:eastAsia="zh-CN"/>
        </w:rPr>
        <w:t xml:space="preserve"> and </w:t>
      </w:r>
      <w:r>
        <w:t>Geographical Location Reporting</w:t>
      </w:r>
      <w:r>
        <w:rPr>
          <w:rFonts w:hint="eastAsia" w:eastAsia="宋体"/>
          <w:lang w:val="en-US" w:eastAsia="zh-CN"/>
        </w:rPr>
        <w:t xml:space="preserve"> </w:t>
      </w:r>
      <w:r>
        <w:t>Command as defined in:</w:t>
      </w:r>
    </w:p>
    <w:p w14:paraId="2D8AC48A">
      <w:pPr>
        <w:pStyle w:val="75"/>
        <w:rPr>
          <w:rFonts w:eastAsia="宋体"/>
          <w:lang w:val="en-US" w:eastAsia="zh-CN"/>
        </w:rPr>
      </w:pPr>
      <w:r>
        <w:t>-</w:t>
      </w:r>
      <w:r>
        <w:tab/>
      </w:r>
      <w:r>
        <w:t>TS 31.111 [15] clause 6.</w:t>
      </w:r>
      <w:r>
        <w:rPr>
          <w:rFonts w:hint="eastAsia" w:eastAsia="宋体"/>
          <w:lang w:val="en-US" w:eastAsia="zh-CN"/>
        </w:rPr>
        <w:t>4.40</w:t>
      </w:r>
      <w:r>
        <w:t>, clause 6.</w:t>
      </w:r>
      <w:r>
        <w:rPr>
          <w:rFonts w:hint="eastAsia" w:eastAsia="宋体"/>
          <w:lang w:val="en-US" w:eastAsia="zh-CN"/>
        </w:rPr>
        <w:t>6</w:t>
      </w:r>
      <w:r>
        <w:t>.</w:t>
      </w:r>
      <w:r>
        <w:rPr>
          <w:rFonts w:hint="eastAsia" w:eastAsia="宋体"/>
          <w:lang w:val="en-US" w:eastAsia="zh-CN"/>
        </w:rPr>
        <w:t xml:space="preserve">40 and </w:t>
      </w:r>
      <w:r>
        <w:t xml:space="preserve">clause </w:t>
      </w:r>
      <w:r>
        <w:rPr>
          <w:rFonts w:hint="eastAsia" w:eastAsia="宋体"/>
          <w:lang w:val="en-US" w:eastAsia="zh-CN"/>
        </w:rPr>
        <w:t>7.10</w:t>
      </w:r>
      <w:r>
        <w:t>.</w:t>
      </w:r>
    </w:p>
    <w:p w14:paraId="3FA2C09E">
      <w:pPr>
        <w:pStyle w:val="5"/>
      </w:pPr>
      <w:r>
        <w:t>27.22.</w:t>
      </w:r>
      <w:r>
        <w:rPr>
          <w:rFonts w:eastAsia="宋体"/>
          <w:lang w:val="en-US" w:eastAsia="zh-CN"/>
        </w:rPr>
        <w:t>15</w:t>
      </w:r>
      <w:r>
        <w:t>.3</w:t>
      </w:r>
      <w:r>
        <w:rPr>
          <w:rFonts w:eastAsiaTheme="minorEastAsia"/>
          <w:lang w:eastAsia="zh-CN"/>
        </w:rPr>
        <w:tab/>
      </w:r>
      <w:r>
        <w:t>Test purpose</w:t>
      </w:r>
    </w:p>
    <w:p w14:paraId="61C4491C">
      <w:pPr>
        <w:rPr>
          <w:rFonts w:eastAsia="宋体"/>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hint="eastAsia" w:eastAsia="宋体"/>
          <w:lang w:val="en-US" w:eastAsia="zh-CN"/>
        </w:rPr>
        <w:t>.</w:t>
      </w:r>
    </w:p>
    <w:p w14:paraId="42359D99">
      <w:pPr>
        <w:pStyle w:val="5"/>
      </w:pPr>
      <w:r>
        <w:t>27.22.</w:t>
      </w:r>
      <w:r>
        <w:rPr>
          <w:rFonts w:eastAsia="宋体"/>
          <w:lang w:val="en-US" w:eastAsia="zh-CN"/>
        </w:rPr>
        <w:t>15</w:t>
      </w:r>
      <w:r>
        <w:t>.4</w:t>
      </w:r>
      <w:r>
        <w:rPr>
          <w:rFonts w:eastAsiaTheme="minorEastAsia"/>
          <w:lang w:eastAsia="zh-CN"/>
        </w:rPr>
        <w:tab/>
      </w:r>
      <w:r>
        <w:t>Method of test</w:t>
      </w:r>
    </w:p>
    <w:p w14:paraId="1DEBDC0A">
      <w:pPr>
        <w:pStyle w:val="6"/>
      </w:pPr>
      <w:r>
        <w:t>27.22.15.4.1</w:t>
      </w:r>
      <w:r>
        <w:rPr>
          <w:rFonts w:eastAsiaTheme="minorEastAsia"/>
          <w:lang w:eastAsia="zh-CN"/>
        </w:rPr>
        <w:tab/>
      </w:r>
      <w:r>
        <w:t>Initial conditions</w:t>
      </w:r>
    </w:p>
    <w:p w14:paraId="7C651CDB">
      <w:pPr>
        <w:rPr>
          <w:lang w:eastAsia="zh-CN"/>
        </w:rPr>
      </w:pPr>
      <w:r>
        <w:t xml:space="preserve">The ME is connected to the USIM Simulator and connected to the </w:t>
      </w:r>
      <w:r>
        <w:rPr>
          <w:lang w:eastAsia="zh-CN"/>
        </w:rPr>
        <w:t>NG</w:t>
      </w:r>
      <w:r>
        <w:t>-SS.</w:t>
      </w:r>
    </w:p>
    <w:p w14:paraId="4E110AB9">
      <w:r>
        <w:t>The NG-RAN parameters of the NG-SS are:</w:t>
      </w:r>
    </w:p>
    <w:p w14:paraId="7ED53D23">
      <w:pPr>
        <w:pStyle w:val="75"/>
      </w:pPr>
      <w:r>
        <w:t>-</w:t>
      </w:r>
      <w:r>
        <w:tab/>
      </w:r>
      <w:r>
        <w:t>Mobile Country Code (MCC) = 001;</w:t>
      </w:r>
    </w:p>
    <w:p w14:paraId="55975110">
      <w:pPr>
        <w:pStyle w:val="75"/>
      </w:pPr>
      <w:r>
        <w:t>-</w:t>
      </w:r>
      <w:r>
        <w:tab/>
      </w:r>
      <w:r>
        <w:t>Mobile Network Code (MNC) = 01;</w:t>
      </w:r>
    </w:p>
    <w:p w14:paraId="290DBBA4">
      <w:pPr>
        <w:pStyle w:val="75"/>
      </w:pPr>
      <w:r>
        <w:t>-</w:t>
      </w:r>
      <w:r>
        <w:tab/>
      </w:r>
      <w:r>
        <w:t>Tracking Area Code (TAC) = 000001;</w:t>
      </w:r>
    </w:p>
    <w:p w14:paraId="0EE43A7A">
      <w:pPr>
        <w:rPr>
          <w:lang w:eastAsia="zh-CN"/>
        </w:rPr>
      </w:pPr>
      <w:r>
        <w:t xml:space="preserve">The elementary files are coded as the default NG-RAN UICC </w:t>
      </w:r>
      <w:r>
        <w:rPr>
          <w:lang w:eastAsia="zh-CN"/>
        </w:rPr>
        <w:t>.</w:t>
      </w:r>
    </w:p>
    <w:p w14:paraId="64A42120">
      <w:r>
        <w:t>Prior to this test the ME shall have been powered on and performed the PROFILE DOWNLOAD procedure.</w:t>
      </w:r>
    </w:p>
    <w:p w14:paraId="0797BB6B">
      <w:pPr>
        <w:rPr>
          <w:rFonts w:eastAsia="宋体"/>
          <w:lang w:val="en-US" w:eastAsia="zh-CN"/>
        </w:rPr>
      </w:pPr>
      <w:r>
        <w:rPr>
          <w:rFonts w:hint="eastAsia" w:eastAsia="宋体"/>
          <w:lang w:val="en-US" w:eastAsia="zh-CN"/>
        </w:rPr>
        <w:t>T</w:t>
      </w:r>
      <w:r>
        <w:t>he ME is equipped with a positioning feature and it is enabled</w:t>
      </w:r>
      <w:r>
        <w:rPr>
          <w:rFonts w:hint="eastAsia" w:eastAsia="宋体"/>
          <w:lang w:val="en-US" w:eastAsia="zh-CN"/>
        </w:rPr>
        <w:t>.</w:t>
      </w:r>
    </w:p>
    <w:p w14:paraId="00A03DD7">
      <w:pPr>
        <w:rPr>
          <w:rFonts w:eastAsia="宋体"/>
          <w:lang w:val="en-US" w:eastAsia="zh-CN"/>
        </w:rPr>
      </w:pPr>
      <w:r>
        <w:rPr>
          <w:snapToGrid w:val="0"/>
        </w:rPr>
        <w:t xml:space="preserve">Test environment shall be set up to provide the needed input to the UE, in order for the UE to derive its location, if the UE uses Geolocation header for providing its geographical location. </w:t>
      </w:r>
      <w:r>
        <w:t>This</w:t>
      </w:r>
      <w:r>
        <w:rPr>
          <w:snapToGrid w:val="0"/>
        </w:rPr>
        <w:t xml:space="preserve"> shall be done by use of the test function Update UE Location Information defined in TS 38.509 [46], if supported by the UE. Otherwise, or in addition any other suitable method may also be used.</w:t>
      </w:r>
    </w:p>
    <w:p w14:paraId="62FDB5D6">
      <w:pPr>
        <w:pStyle w:val="6"/>
      </w:pPr>
      <w:r>
        <w:t>27.22.</w:t>
      </w:r>
      <w:r>
        <w:rPr>
          <w:rFonts w:eastAsia="宋体"/>
          <w:lang w:val="en-US" w:eastAsia="zh-CN"/>
        </w:rPr>
        <w:t>15</w:t>
      </w:r>
      <w:r>
        <w:t>.4.2</w:t>
      </w:r>
      <w:r>
        <w:rPr>
          <w:rFonts w:eastAsiaTheme="minorEastAsia"/>
        </w:rPr>
        <w:tab/>
      </w:r>
      <w:r>
        <w:t>Procedure</w:t>
      </w:r>
    </w:p>
    <w:p w14:paraId="3A35B4E6">
      <w:pPr>
        <w:pStyle w:val="55"/>
      </w:pPr>
      <w:r>
        <w:t xml:space="preserve">Expected Sequence </w:t>
      </w:r>
      <w:r>
        <w:rPr>
          <w:lang w:val="en-US" w:eastAsia="zh-CN"/>
        </w:rPr>
        <w:t>1</w:t>
      </w:r>
      <w:r>
        <w:t>.1 (Geographical location discovery, Preferred GAD shapes</w:t>
      </w:r>
      <w:r>
        <w:rPr>
          <w:rFonts w:hint="eastAsia" w:eastAsia="宋体"/>
          <w:lang w:val="en-US" w:eastAsia="zh-CN"/>
        </w:rPr>
        <w:t xml:space="preserve"> is </w:t>
      </w:r>
      <w:r>
        <w:rPr>
          <w:rFonts w:hint="eastAsia"/>
        </w:rPr>
        <w:t>Ellipsoid point with altitude</w:t>
      </w:r>
      <w:r>
        <w:rPr>
          <w:snapToGrid w:val="0"/>
        </w:rPr>
        <w:t>, NG-RAN</w:t>
      </w:r>
      <w:r>
        <w: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14:paraId="326729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single" w:color="auto" w:sz="4" w:space="0"/>
              <w:right w:val="single" w:color="auto" w:sz="4" w:space="0"/>
            </w:tcBorders>
          </w:tcPr>
          <w:p w14:paraId="3969B372">
            <w:pPr>
              <w:pStyle w:val="51"/>
            </w:pPr>
            <w:r>
              <w:t>Step</w:t>
            </w:r>
          </w:p>
        </w:tc>
        <w:tc>
          <w:tcPr>
            <w:tcW w:w="1232" w:type="dxa"/>
            <w:tcBorders>
              <w:top w:val="single" w:color="auto" w:sz="4" w:space="0"/>
              <w:left w:val="single" w:color="auto" w:sz="4" w:space="0"/>
              <w:bottom w:val="single" w:color="auto" w:sz="4" w:space="0"/>
              <w:right w:val="single" w:color="auto" w:sz="4" w:space="0"/>
            </w:tcBorders>
          </w:tcPr>
          <w:p w14:paraId="2715F8BA">
            <w:pPr>
              <w:pStyle w:val="51"/>
            </w:pPr>
            <w:r>
              <w:t>Direction</w:t>
            </w:r>
          </w:p>
        </w:tc>
        <w:tc>
          <w:tcPr>
            <w:tcW w:w="2892" w:type="dxa"/>
            <w:tcBorders>
              <w:top w:val="single" w:color="auto" w:sz="4" w:space="0"/>
              <w:left w:val="single" w:color="auto" w:sz="4" w:space="0"/>
              <w:bottom w:val="single" w:color="auto" w:sz="4" w:space="0"/>
              <w:right w:val="single" w:color="auto" w:sz="4" w:space="0"/>
            </w:tcBorders>
          </w:tcPr>
          <w:p w14:paraId="10F3C905">
            <w:pPr>
              <w:pStyle w:val="51"/>
            </w:pPr>
            <w:r>
              <w:t>MESSAGE / Action</w:t>
            </w:r>
          </w:p>
        </w:tc>
        <w:tc>
          <w:tcPr>
            <w:tcW w:w="3776" w:type="dxa"/>
            <w:tcBorders>
              <w:top w:val="single" w:color="auto" w:sz="4" w:space="0"/>
              <w:left w:val="single" w:color="auto" w:sz="4" w:space="0"/>
              <w:bottom w:val="single" w:color="auto" w:sz="4" w:space="0"/>
              <w:right w:val="single" w:color="auto" w:sz="4" w:space="0"/>
            </w:tcBorders>
          </w:tcPr>
          <w:p w14:paraId="7373894C">
            <w:pPr>
              <w:pStyle w:val="51"/>
            </w:pPr>
            <w:r>
              <w:t>Comments</w:t>
            </w:r>
          </w:p>
        </w:tc>
      </w:tr>
      <w:tr w14:paraId="30D4F2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nil"/>
              <w:right w:val="single" w:color="auto" w:sz="4" w:space="0"/>
            </w:tcBorders>
          </w:tcPr>
          <w:p w14:paraId="3AB24404">
            <w:pPr>
              <w:pStyle w:val="52"/>
              <w:rPr>
                <w:lang w:eastAsia="zh-CN"/>
              </w:rPr>
            </w:pPr>
            <w:r>
              <w:rPr>
                <w:rFonts w:hint="eastAsia"/>
                <w:lang w:eastAsia="zh-CN"/>
              </w:rPr>
              <w:t>1</w:t>
            </w:r>
          </w:p>
        </w:tc>
        <w:tc>
          <w:tcPr>
            <w:tcW w:w="1232" w:type="dxa"/>
            <w:tcBorders>
              <w:top w:val="single" w:color="auto" w:sz="4" w:space="0"/>
              <w:left w:val="single" w:color="auto" w:sz="4" w:space="0"/>
              <w:bottom w:val="nil"/>
              <w:right w:val="single" w:color="auto" w:sz="4" w:space="0"/>
            </w:tcBorders>
          </w:tcPr>
          <w:p w14:paraId="63E82AF6">
            <w:pPr>
              <w:pStyle w:val="52"/>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14:paraId="5CC51394">
            <w:pPr>
              <w:pStyle w:val="53"/>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14:paraId="0F8D0A68">
            <w:pPr>
              <w:pStyle w:val="53"/>
            </w:pPr>
          </w:p>
        </w:tc>
      </w:tr>
      <w:tr w14:paraId="77EBE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7454C902">
            <w:pPr>
              <w:pStyle w:val="52"/>
              <w:rPr>
                <w:lang w:eastAsia="zh-CN"/>
              </w:rPr>
            </w:pPr>
            <w:r>
              <w:rPr>
                <w:rFonts w:hint="eastAsia"/>
                <w:lang w:eastAsia="zh-CN"/>
              </w:rPr>
              <w:t>2</w:t>
            </w:r>
          </w:p>
        </w:tc>
        <w:tc>
          <w:tcPr>
            <w:tcW w:w="1232" w:type="dxa"/>
            <w:tcBorders>
              <w:top w:val="nil"/>
              <w:left w:val="single" w:color="auto" w:sz="4" w:space="0"/>
              <w:bottom w:val="nil"/>
              <w:right w:val="single" w:color="auto" w:sz="4" w:space="0"/>
            </w:tcBorders>
          </w:tcPr>
          <w:p w14:paraId="73B037DA">
            <w:pPr>
              <w:pStyle w:val="52"/>
              <w:rPr>
                <w:lang w:eastAsia="zh-CN"/>
              </w:rPr>
            </w:pPr>
            <w:r>
              <w:rPr>
                <w:rFonts w:hint="eastAsia"/>
                <w:lang w:eastAsia="zh-CN"/>
              </w:rPr>
              <w:t>UICC</w:t>
            </w:r>
            <w:r>
              <w:t xml:space="preserve"> </w:t>
            </w:r>
            <w:r>
              <w:rPr/>
              <w:sym w:font="Symbol" w:char="F0AE"/>
            </w:r>
            <w:r>
              <w:rPr>
                <w:rFonts w:hint="eastAsia"/>
                <w:lang w:eastAsia="zh-CN"/>
              </w:rPr>
              <w:t xml:space="preserve"> </w:t>
            </w:r>
            <w:r>
              <w:rPr>
                <w:lang w:eastAsia="zh-CN"/>
              </w:rPr>
              <w:t>ME</w:t>
            </w:r>
          </w:p>
          <w:p w14:paraId="4A5B9636">
            <w:pPr>
              <w:pStyle w:val="52"/>
              <w:rPr>
                <w:lang w:eastAsia="zh-CN"/>
              </w:rPr>
            </w:pPr>
          </w:p>
        </w:tc>
        <w:tc>
          <w:tcPr>
            <w:tcW w:w="2892" w:type="dxa"/>
            <w:tcBorders>
              <w:left w:val="single" w:color="auto" w:sz="4" w:space="0"/>
              <w:right w:val="single" w:color="auto" w:sz="4" w:space="0"/>
            </w:tcBorders>
          </w:tcPr>
          <w:p w14:paraId="369E84BD">
            <w:pPr>
              <w:pStyle w:val="53"/>
              <w:rPr>
                <w:lang w:eastAsia="zh-CN"/>
              </w:rPr>
            </w:pPr>
            <w:r>
              <w:t xml:space="preserve">PROACTIVE COMMAND </w:t>
            </w:r>
            <w:ins w:id="0" w:author="HWJ" w:date="2025-11-12T18:12:57Z">
              <w:r>
                <w:rPr/>
                <w:t>PENDING</w:t>
              </w:r>
            </w:ins>
            <w:r>
              <w:t xml:space="preserve">: </w:t>
            </w:r>
            <w:r>
              <w:rPr>
                <w:rFonts w:hint="eastAsia"/>
              </w:rPr>
              <w:t>Geographical Location Request</w:t>
            </w:r>
            <w:r>
              <w:t xml:space="preserve"> </w:t>
            </w:r>
            <w:r>
              <w:rPr>
                <w:rFonts w:eastAsia="宋体"/>
                <w:lang w:val="en-US" w:eastAsia="zh-CN"/>
              </w:rPr>
              <w:t>1</w:t>
            </w:r>
            <w:r>
              <w:t>.1.1</w:t>
            </w:r>
          </w:p>
        </w:tc>
        <w:tc>
          <w:tcPr>
            <w:tcW w:w="3776" w:type="dxa"/>
            <w:tcBorders>
              <w:left w:val="single" w:color="auto" w:sz="4" w:space="0"/>
              <w:right w:val="single" w:color="auto" w:sz="4" w:space="0"/>
            </w:tcBorders>
          </w:tcPr>
          <w:p w14:paraId="7A570872">
            <w:pPr>
              <w:pStyle w:val="53"/>
            </w:pPr>
          </w:p>
        </w:tc>
      </w:tr>
      <w:tr w14:paraId="00256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3070CA8C">
            <w:pPr>
              <w:pStyle w:val="52"/>
              <w:rPr>
                <w:lang w:eastAsia="zh-CN"/>
              </w:rPr>
            </w:pPr>
            <w:r>
              <w:rPr>
                <w:rFonts w:hint="eastAsia"/>
                <w:lang w:eastAsia="zh-CN"/>
              </w:rPr>
              <w:t>3</w:t>
            </w:r>
          </w:p>
        </w:tc>
        <w:tc>
          <w:tcPr>
            <w:tcW w:w="1232" w:type="dxa"/>
            <w:tcBorders>
              <w:top w:val="nil"/>
              <w:left w:val="single" w:color="auto" w:sz="4" w:space="0"/>
              <w:bottom w:val="nil"/>
              <w:right w:val="single" w:color="auto" w:sz="4" w:space="0"/>
            </w:tcBorders>
          </w:tcPr>
          <w:p w14:paraId="72172CF4">
            <w:pPr>
              <w:pStyle w:val="52"/>
            </w:pPr>
            <w:r>
              <w:t xml:space="preserve">ME </w:t>
            </w:r>
            <w:r>
              <w:rPr/>
              <w:sym w:font="Symbol" w:char="F0AE"/>
            </w:r>
            <w:r>
              <w:t xml:space="preserve"> UICC</w:t>
            </w:r>
          </w:p>
        </w:tc>
        <w:tc>
          <w:tcPr>
            <w:tcW w:w="2892" w:type="dxa"/>
            <w:tcBorders>
              <w:left w:val="single" w:color="auto" w:sz="4" w:space="0"/>
              <w:right w:val="single" w:color="auto" w:sz="4" w:space="0"/>
            </w:tcBorders>
          </w:tcPr>
          <w:p w14:paraId="7E249382">
            <w:pPr>
              <w:pStyle w:val="53"/>
            </w:pPr>
            <w:r>
              <w:t>FETCH</w:t>
            </w:r>
          </w:p>
        </w:tc>
        <w:tc>
          <w:tcPr>
            <w:tcW w:w="3776" w:type="dxa"/>
            <w:tcBorders>
              <w:left w:val="single" w:color="auto" w:sz="4" w:space="0"/>
              <w:right w:val="single" w:color="auto" w:sz="4" w:space="0"/>
            </w:tcBorders>
          </w:tcPr>
          <w:p w14:paraId="5C3BE0A1">
            <w:pPr>
              <w:pStyle w:val="53"/>
            </w:pPr>
          </w:p>
        </w:tc>
      </w:tr>
      <w:tr w14:paraId="140F2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367F7DBD">
            <w:pPr>
              <w:pStyle w:val="52"/>
              <w:rPr>
                <w:lang w:eastAsia="zh-CN"/>
              </w:rPr>
            </w:pPr>
            <w:r>
              <w:rPr>
                <w:rFonts w:hint="eastAsia"/>
                <w:lang w:eastAsia="zh-CN"/>
              </w:rPr>
              <w:t>4</w:t>
            </w:r>
          </w:p>
        </w:tc>
        <w:tc>
          <w:tcPr>
            <w:tcW w:w="1232" w:type="dxa"/>
            <w:tcBorders>
              <w:top w:val="nil"/>
              <w:left w:val="single" w:color="auto" w:sz="4" w:space="0"/>
              <w:bottom w:val="nil"/>
              <w:right w:val="single" w:color="auto" w:sz="4" w:space="0"/>
            </w:tcBorders>
          </w:tcPr>
          <w:p w14:paraId="54077CC6">
            <w:pPr>
              <w:pStyle w:val="52"/>
            </w:pPr>
            <w:r>
              <w:t xml:space="preserve">UICC </w:t>
            </w:r>
            <w:r>
              <w:rPr/>
              <w:sym w:font="Symbol" w:char="F0AE"/>
            </w:r>
            <w:r>
              <w:t xml:space="preserve"> ME</w:t>
            </w:r>
          </w:p>
        </w:tc>
        <w:tc>
          <w:tcPr>
            <w:tcW w:w="2892" w:type="dxa"/>
            <w:tcBorders>
              <w:left w:val="single" w:color="auto" w:sz="4" w:space="0"/>
              <w:right w:val="single" w:color="auto" w:sz="4" w:space="0"/>
            </w:tcBorders>
          </w:tcPr>
          <w:p w14:paraId="3E4A9A3C">
            <w:pPr>
              <w:pStyle w:val="53"/>
            </w:pPr>
            <w:r>
              <w:t xml:space="preserve">PROACTIVE COMMAND: </w:t>
            </w:r>
            <w:r>
              <w:rPr>
                <w:rFonts w:hint="eastAsia"/>
              </w:rPr>
              <w:t xml:space="preserve">Geographical Location Request </w:t>
            </w:r>
            <w:r>
              <w:t xml:space="preserve"> </w:t>
            </w:r>
            <w:r>
              <w:rPr>
                <w:rFonts w:eastAsia="宋体"/>
                <w:lang w:val="en-US" w:eastAsia="zh-CN"/>
              </w:rPr>
              <w:t>1</w:t>
            </w:r>
            <w:r>
              <w:t>.1.1</w:t>
            </w:r>
          </w:p>
        </w:tc>
        <w:tc>
          <w:tcPr>
            <w:tcW w:w="3776" w:type="dxa"/>
            <w:tcBorders>
              <w:left w:val="single" w:color="auto" w:sz="4" w:space="0"/>
              <w:right w:val="single" w:color="auto" w:sz="4" w:space="0"/>
            </w:tcBorders>
          </w:tcPr>
          <w:p w14:paraId="4F0BD5A0">
            <w:pPr>
              <w:pStyle w:val="53"/>
              <w:rPr>
                <w:rFonts w:cs="Arial"/>
                <w:szCs w:val="18"/>
              </w:rPr>
            </w:pPr>
          </w:p>
        </w:tc>
      </w:tr>
      <w:tr w14:paraId="3DB382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2592635D">
            <w:pPr>
              <w:pStyle w:val="52"/>
              <w:rPr>
                <w:lang w:val="en-US" w:eastAsia="zh-CN"/>
              </w:rPr>
            </w:pPr>
            <w:r>
              <w:rPr>
                <w:rFonts w:hint="eastAsia"/>
                <w:lang w:val="en-US" w:eastAsia="zh-CN"/>
              </w:rPr>
              <w:t>5</w:t>
            </w:r>
          </w:p>
        </w:tc>
        <w:tc>
          <w:tcPr>
            <w:tcW w:w="1232" w:type="dxa"/>
            <w:tcBorders>
              <w:top w:val="nil"/>
              <w:left w:val="single" w:color="auto" w:sz="4" w:space="0"/>
              <w:bottom w:val="nil"/>
              <w:right w:val="single" w:color="auto" w:sz="4" w:space="0"/>
            </w:tcBorders>
          </w:tcPr>
          <w:p w14:paraId="7BFAA439">
            <w:pPr>
              <w:pStyle w:val="52"/>
            </w:pPr>
            <w:r>
              <w:t xml:space="preserve">ME </w:t>
            </w:r>
            <w:r>
              <w:rPr/>
              <w:sym w:font="Symbol" w:char="F0AE"/>
            </w:r>
            <w:r>
              <w:t xml:space="preserve"> UICC</w:t>
            </w:r>
          </w:p>
        </w:tc>
        <w:tc>
          <w:tcPr>
            <w:tcW w:w="2892" w:type="dxa"/>
            <w:tcBorders>
              <w:left w:val="single" w:color="auto" w:sz="4" w:space="0"/>
              <w:right w:val="single" w:color="auto" w:sz="4" w:space="0"/>
            </w:tcBorders>
          </w:tcPr>
          <w:p w14:paraId="597B1CCF">
            <w:pPr>
              <w:pStyle w:val="53"/>
            </w:pPr>
            <w:r>
              <w:t xml:space="preserve">TERMINAL RESPONSE: </w:t>
            </w:r>
            <w:r>
              <w:rPr>
                <w:rFonts w:hint="eastAsia"/>
              </w:rPr>
              <w:t>Geographical Location Request</w:t>
            </w:r>
            <w:r>
              <w:t xml:space="preserve"> </w:t>
            </w:r>
            <w:r>
              <w:rPr>
                <w:rFonts w:eastAsia="宋体"/>
                <w:lang w:val="en-US" w:eastAsia="zh-CN"/>
              </w:rPr>
              <w:t>1</w:t>
            </w:r>
            <w:r>
              <w:t>.</w:t>
            </w:r>
            <w:r>
              <w:rPr>
                <w:rFonts w:hint="eastAsia" w:eastAsia="宋体"/>
                <w:lang w:val="en-US" w:eastAsia="zh-CN"/>
              </w:rPr>
              <w:t>1</w:t>
            </w:r>
            <w:r>
              <w:t>.1</w:t>
            </w:r>
          </w:p>
        </w:tc>
        <w:tc>
          <w:tcPr>
            <w:tcW w:w="3776" w:type="dxa"/>
            <w:tcBorders>
              <w:left w:val="single" w:color="auto" w:sz="4" w:space="0"/>
              <w:right w:val="single" w:color="auto" w:sz="4" w:space="0"/>
            </w:tcBorders>
          </w:tcPr>
          <w:p w14:paraId="630D2603">
            <w:pPr>
              <w:pStyle w:val="53"/>
            </w:pPr>
            <w:r>
              <w:t>[normal ending]</w:t>
            </w:r>
          </w:p>
          <w:p w14:paraId="0A7821C0">
            <w:pPr>
              <w:pStyle w:val="53"/>
            </w:pPr>
          </w:p>
        </w:tc>
      </w:tr>
      <w:tr w14:paraId="2D755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single" w:color="auto" w:sz="4" w:space="0"/>
              <w:right w:val="single" w:color="auto" w:sz="4" w:space="0"/>
            </w:tcBorders>
          </w:tcPr>
          <w:p w14:paraId="2A9D0BCB">
            <w:pPr>
              <w:pStyle w:val="52"/>
              <w:rPr>
                <w:lang w:val="en-US" w:eastAsia="zh-CN"/>
              </w:rPr>
            </w:pPr>
            <w:r>
              <w:rPr>
                <w:rFonts w:hint="eastAsia"/>
                <w:lang w:val="en-US" w:eastAsia="zh-CN"/>
              </w:rPr>
              <w:t>6</w:t>
            </w:r>
          </w:p>
        </w:tc>
        <w:tc>
          <w:tcPr>
            <w:tcW w:w="1232" w:type="dxa"/>
            <w:tcBorders>
              <w:top w:val="nil"/>
              <w:left w:val="single" w:color="auto" w:sz="4" w:space="0"/>
              <w:bottom w:val="single" w:color="auto" w:sz="4" w:space="0"/>
              <w:right w:val="single" w:color="auto" w:sz="4" w:space="0"/>
            </w:tcBorders>
          </w:tcPr>
          <w:p w14:paraId="65DA34B3">
            <w:pPr>
              <w:pStyle w:val="52"/>
              <w:rPr>
                <w:rFonts w:eastAsia="宋体"/>
                <w:lang w:val="en-US" w:eastAsia="zh-CN"/>
              </w:rPr>
            </w:pPr>
            <w:r>
              <w:t xml:space="preserve">ME </w:t>
            </w:r>
            <w:r>
              <w:rPr/>
              <w:sym w:font="Symbol" w:char="F0AE"/>
            </w:r>
            <w:r>
              <w:t xml:space="preserve"> UICC</w:t>
            </w:r>
          </w:p>
        </w:tc>
        <w:tc>
          <w:tcPr>
            <w:tcW w:w="2892" w:type="dxa"/>
            <w:tcBorders>
              <w:left w:val="single" w:color="auto" w:sz="4" w:space="0"/>
              <w:right w:val="single" w:color="auto" w:sz="4" w:space="0"/>
            </w:tcBorders>
          </w:tcPr>
          <w:p w14:paraId="7F249B94">
            <w:pPr>
              <w:pStyle w:val="53"/>
              <w:rPr>
                <w:rFonts w:eastAsia="宋体"/>
                <w:lang w:val="en-US" w:eastAsia="zh-CN"/>
              </w:rPr>
            </w:pPr>
            <w:r>
              <w:rPr>
                <w:lang w:eastAsia="en-GB"/>
              </w:rPr>
              <w:t>ENVELOPE Geographical Location Reporting</w:t>
            </w:r>
            <w:r>
              <w:rPr>
                <w:rFonts w:hint="eastAsia" w:eastAsia="宋体"/>
                <w:lang w:val="en-US" w:eastAsia="zh-CN"/>
              </w:rPr>
              <w:t xml:space="preserve"> </w:t>
            </w:r>
            <w:r>
              <w:rPr>
                <w:rFonts w:eastAsia="宋体"/>
                <w:lang w:val="en-US" w:eastAsia="zh-CN"/>
              </w:rPr>
              <w:t>1</w:t>
            </w:r>
            <w:r>
              <w:t>.</w:t>
            </w:r>
            <w:r>
              <w:rPr>
                <w:rFonts w:hint="eastAsia" w:eastAsia="宋体"/>
                <w:lang w:val="en-US" w:eastAsia="zh-CN"/>
              </w:rPr>
              <w:t>1</w:t>
            </w:r>
            <w:r>
              <w:t>.1</w:t>
            </w:r>
          </w:p>
        </w:tc>
        <w:tc>
          <w:tcPr>
            <w:tcW w:w="3776" w:type="dxa"/>
            <w:tcBorders>
              <w:left w:val="single" w:color="auto" w:sz="4" w:space="0"/>
              <w:right w:val="single" w:color="auto" w:sz="4" w:space="0"/>
            </w:tcBorders>
          </w:tcPr>
          <w:p w14:paraId="3A7173D4">
            <w:pPr>
              <w:pStyle w:val="53"/>
              <w:rPr>
                <w:rFonts w:eastAsia="宋体"/>
                <w:lang w:val="en-US" w:eastAsia="zh-CN"/>
              </w:rPr>
            </w:pPr>
            <w:r>
              <w:rPr>
                <w:rFonts w:hint="eastAsia" w:eastAsia="宋体"/>
                <w:lang w:val="en-US" w:eastAsia="zh-CN"/>
              </w:rPr>
              <w:t xml:space="preserve">[The ME provides the </w:t>
            </w:r>
            <w:r>
              <w:t>GAD shapes</w:t>
            </w:r>
            <w:r>
              <w:rPr>
                <w:rFonts w:hint="eastAsia" w:eastAsia="宋体"/>
                <w:lang w:val="en-US" w:eastAsia="zh-CN"/>
              </w:rPr>
              <w:t xml:space="preserve"> of </w:t>
            </w:r>
            <w:r>
              <w:rPr>
                <w:rFonts w:hint="eastAsia"/>
              </w:rPr>
              <w:t>Ellipsoid point with altitude</w:t>
            </w:r>
            <w:r>
              <w:rPr>
                <w:rFonts w:hint="eastAsia" w:eastAsia="宋体"/>
                <w:lang w:val="en-US" w:eastAsia="zh-CN"/>
              </w:rPr>
              <w:t xml:space="preserve"> ]</w:t>
            </w:r>
          </w:p>
        </w:tc>
      </w:tr>
    </w:tbl>
    <w:p w14:paraId="09AF2CCE">
      <w:pPr>
        <w:rPr>
          <w:lang w:eastAsia="zh-CN"/>
        </w:rPr>
      </w:pPr>
    </w:p>
    <w:p w14:paraId="20569D99">
      <w:r>
        <w:t xml:space="preserve">PROACTIVE COMMAND: </w:t>
      </w:r>
      <w:r>
        <w:rPr>
          <w:rFonts w:hint="eastAsia"/>
        </w:rPr>
        <w:t>Geographical Location Request</w:t>
      </w:r>
      <w:r>
        <w:t xml:space="preserve"> 1.1.1</w:t>
      </w:r>
    </w:p>
    <w:p w14:paraId="35E8CA5A">
      <w:r>
        <w:t>Logically:</w:t>
      </w:r>
    </w:p>
    <w:p w14:paraId="3EA7BB62">
      <w:pPr>
        <w:pStyle w:val="61"/>
      </w:pPr>
      <w:r>
        <w:t>Command details</w:t>
      </w:r>
    </w:p>
    <w:p w14:paraId="43CC6C87">
      <w:pPr>
        <w:pStyle w:val="61"/>
      </w:pPr>
      <w:r>
        <w:tab/>
      </w:r>
      <w:r>
        <w:t>Command number:</w:t>
      </w:r>
      <w:r>
        <w:tab/>
      </w:r>
      <w:r>
        <w:t>1</w:t>
      </w:r>
    </w:p>
    <w:p w14:paraId="146C4D4A">
      <w:pPr>
        <w:pStyle w:val="61"/>
      </w:pPr>
      <w:r>
        <w:tab/>
      </w:r>
      <w:r>
        <w:t>Command type:</w:t>
      </w:r>
      <w:r>
        <w:tab/>
      </w:r>
      <w:r>
        <w:rPr>
          <w:rFonts w:hint="eastAsia"/>
        </w:rPr>
        <w:t>Geographical Location Request</w:t>
      </w:r>
    </w:p>
    <w:p w14:paraId="19DDC5FC">
      <w:pPr>
        <w:pStyle w:val="61"/>
        <w:rPr>
          <w:rFonts w:eastAsia="宋体"/>
          <w:lang w:eastAsia="zh-CN"/>
        </w:rPr>
      </w:pPr>
      <w:r>
        <w:tab/>
      </w:r>
      <w:r>
        <w:t>Command qualifier:</w:t>
      </w:r>
      <w:r>
        <w:tab/>
      </w:r>
      <w:r>
        <w:rPr>
          <w:rFonts w:hint="eastAsia" w:eastAsia="宋体"/>
          <w:lang w:val="en-US" w:eastAsia="zh-CN"/>
        </w:rPr>
        <w:t>0</w:t>
      </w:r>
    </w:p>
    <w:p w14:paraId="6C010D91">
      <w:pPr>
        <w:pStyle w:val="61"/>
      </w:pPr>
      <w:r>
        <w:t>Device identities</w:t>
      </w:r>
    </w:p>
    <w:p w14:paraId="7F725647">
      <w:pPr>
        <w:pStyle w:val="61"/>
      </w:pPr>
      <w:r>
        <w:tab/>
      </w:r>
      <w:r>
        <w:t>Source device:</w:t>
      </w:r>
      <w:r>
        <w:tab/>
      </w:r>
      <w:r>
        <w:t>UICC</w:t>
      </w:r>
    </w:p>
    <w:p w14:paraId="6064E37E">
      <w:pPr>
        <w:pStyle w:val="61"/>
      </w:pPr>
      <w:r>
        <w:tab/>
      </w:r>
      <w:r>
        <w:t>Destination device:</w:t>
      </w:r>
      <w:r>
        <w:tab/>
      </w:r>
      <w:r>
        <w:t>ME</w:t>
      </w:r>
    </w:p>
    <w:p w14:paraId="197842CD">
      <w:pPr>
        <w:pStyle w:val="61"/>
      </w:pPr>
      <w:r>
        <w:rPr>
          <w:rFonts w:hint="eastAsia"/>
        </w:rPr>
        <w:t>Geographical Location Parameters</w:t>
      </w:r>
    </w:p>
    <w:p w14:paraId="35A766C6">
      <w:pPr>
        <w:pStyle w:val="61"/>
        <w:rPr>
          <w:rFonts w:eastAsia="宋体"/>
          <w:lang w:val="en-US" w:eastAsia="zh-CN"/>
        </w:rPr>
      </w:pPr>
      <w:r>
        <w:rPr>
          <w:rFonts w:hint="eastAsia" w:eastAsia="宋体"/>
          <w:lang w:val="en-US" w:eastAsia="zh-CN"/>
        </w:rPr>
        <w:t xml:space="preserve">                            Horizontal accuracy: </w:t>
      </w:r>
      <w:r>
        <w:t>horizontal accuracy not specified / best effort</w:t>
      </w:r>
    </w:p>
    <w:p w14:paraId="721E8B86">
      <w:pPr>
        <w:pStyle w:val="61"/>
        <w:ind w:left="3360" w:leftChars="830" w:hanging="1700" w:hangingChars="850"/>
        <w:rPr>
          <w:rFonts w:eastAsia="宋体"/>
          <w:lang w:val="en-US" w:eastAsia="zh-CN"/>
        </w:rPr>
      </w:pPr>
      <w:r>
        <w:rPr>
          <w:rFonts w:hint="eastAsia" w:eastAsia="宋体"/>
          <w:lang w:val="en-US" w:eastAsia="zh-CN"/>
        </w:rPr>
        <w:t xml:space="preserve">Vertical coordinate:  </w:t>
      </w:r>
      <w:r>
        <w:t>vertical coordinate is requested, (i.e. 3D location fix is preferred) but accuracy</w:t>
      </w:r>
      <w:r>
        <w:rPr>
          <w:rFonts w:hint="eastAsia" w:eastAsia="宋体"/>
          <w:lang w:val="en-US" w:eastAsia="zh-CN"/>
        </w:rPr>
        <w:t xml:space="preserve"> </w:t>
      </w:r>
      <w:r>
        <w:t>is not specified (best effort)</w:t>
      </w:r>
    </w:p>
    <w:p w14:paraId="18DB8C78">
      <w:pPr>
        <w:pStyle w:val="61"/>
        <w:ind w:left="1692" w:leftChars="839" w:hanging="14" w:hangingChars="7"/>
        <w:rPr>
          <w:rFonts w:eastAsia="宋体"/>
          <w:lang w:val="en-US" w:eastAsia="zh-CN"/>
        </w:rPr>
      </w:pPr>
      <w:r>
        <w:rPr>
          <w:rFonts w:hint="eastAsia" w:eastAsia="宋体"/>
          <w:lang w:val="en-US" w:eastAsia="zh-CN"/>
        </w:rPr>
        <w:t xml:space="preserve">Velocity:                   </w:t>
      </w:r>
      <w:r>
        <w:t>Horizontal velocity requested</w:t>
      </w:r>
    </w:p>
    <w:p w14:paraId="39A88394">
      <w:pPr>
        <w:pStyle w:val="61"/>
        <w:ind w:left="1692" w:leftChars="839" w:hanging="14" w:hangingChars="7"/>
        <w:rPr>
          <w:rFonts w:eastAsia="宋体"/>
          <w:lang w:val="en-US" w:eastAsia="zh-CN"/>
        </w:rPr>
      </w:pPr>
      <w:r>
        <w:rPr>
          <w:rFonts w:hint="eastAsia" w:eastAsia="宋体"/>
          <w:lang w:val="en-US" w:eastAsia="zh-CN"/>
        </w:rPr>
        <w:t xml:space="preserve">Preferred GAD shapes: </w:t>
      </w:r>
      <w:r>
        <w:t>Ellipsoid point with altitude</w:t>
      </w:r>
    </w:p>
    <w:p w14:paraId="10CC9026">
      <w:pPr>
        <w:pStyle w:val="61"/>
        <w:ind w:left="1692" w:leftChars="839" w:hanging="14" w:hangingChars="7"/>
        <w:rPr>
          <w:rFonts w:eastAsia="宋体"/>
          <w:lang w:val="en-US" w:eastAsia="zh-CN"/>
        </w:rPr>
      </w:pPr>
      <w:r>
        <w:rPr>
          <w:rFonts w:hint="eastAsia" w:eastAsia="宋体"/>
          <w:lang w:val="en-US" w:eastAsia="zh-CN"/>
        </w:rPr>
        <w:t xml:space="preserve">Preferred NMEA sentences: </w:t>
      </w:r>
      <w:r>
        <w:t>RMC</w:t>
      </w:r>
    </w:p>
    <w:p w14:paraId="12C2AAF2">
      <w:pPr>
        <w:pStyle w:val="61"/>
        <w:ind w:left="1692" w:leftChars="839" w:hanging="14" w:hangingChars="7"/>
      </w:pPr>
      <w:r>
        <w:rPr>
          <w:rFonts w:hint="eastAsia" w:eastAsia="宋体"/>
          <w:lang w:val="en-US" w:eastAsia="zh-CN"/>
        </w:rPr>
        <w:t xml:space="preserve">Preferred Maximum Response Time: </w:t>
      </w:r>
      <w:r>
        <w:t>2^</w:t>
      </w:r>
      <w:r>
        <w:rPr>
          <w:rFonts w:hint="eastAsia" w:eastAsia="宋体"/>
          <w:vertAlign w:val="superscript"/>
          <w:lang w:val="en-US" w:eastAsia="zh-CN"/>
        </w:rPr>
        <w:t xml:space="preserve">7 </w:t>
      </w:r>
      <w:r>
        <w:t>seconds</w:t>
      </w:r>
    </w:p>
    <w:p w14:paraId="5124AEAD">
      <w:r>
        <w:t>Coding:</w:t>
      </w:r>
    </w:p>
    <w:p w14:paraId="074DF57F">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9FC7C64">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54CFCA06">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2862D8F">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08E9793">
            <w:pPr>
              <w:pStyle w:val="52"/>
              <w:rPr>
                <w:rFonts w:eastAsia="宋体"/>
                <w:lang w:val="en-US" w:eastAsia="zh-CN"/>
              </w:rPr>
            </w:pPr>
            <w:r>
              <w:t>1</w:t>
            </w:r>
            <w:r>
              <w:rPr>
                <w:rFonts w:hint="eastAsia" w:eastAsia="宋体"/>
                <w:lang w:val="en-US" w:eastAsia="zh-CN"/>
              </w:rPr>
              <w:t>1</w:t>
            </w:r>
          </w:p>
        </w:tc>
        <w:tc>
          <w:tcPr>
            <w:tcW w:w="567" w:type="dxa"/>
            <w:tcBorders>
              <w:top w:val="single" w:color="auto" w:sz="4" w:space="0"/>
              <w:left w:val="single" w:color="auto" w:sz="4" w:space="0"/>
              <w:bottom w:val="single" w:color="auto" w:sz="4" w:space="0"/>
              <w:right w:val="single" w:color="auto" w:sz="4" w:space="0"/>
            </w:tcBorders>
          </w:tcPr>
          <w:p w14:paraId="6959A6F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F670CED">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1F67A69C">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66F5F39">
            <w:pPr>
              <w:pStyle w:val="52"/>
              <w:rPr>
                <w:rFonts w:eastAsia="宋体"/>
                <w:lang w:val="en-US" w:eastAsia="zh-CN"/>
              </w:rPr>
            </w:pPr>
            <w:r>
              <w:rPr>
                <w:rFonts w:hint="eastAsia" w:eastAsia="宋体"/>
                <w:lang w:val="en-US" w:eastAsia="zh-CN"/>
              </w:rPr>
              <w:t>16</w:t>
            </w:r>
          </w:p>
        </w:tc>
        <w:tc>
          <w:tcPr>
            <w:tcW w:w="567" w:type="dxa"/>
            <w:tcBorders>
              <w:top w:val="single" w:color="auto" w:sz="4" w:space="0"/>
              <w:left w:val="single" w:color="auto" w:sz="4" w:space="0"/>
              <w:bottom w:val="single" w:color="auto" w:sz="4" w:space="0"/>
              <w:right w:val="single" w:color="auto" w:sz="4" w:space="0"/>
            </w:tcBorders>
          </w:tcPr>
          <w:p w14:paraId="59A50285">
            <w:pPr>
              <w:pStyle w:val="52"/>
              <w:rPr>
                <w:rFonts w:eastAsia="宋体"/>
                <w:lang w:val="en-US" w:eastAsia="zh-CN"/>
              </w:rPr>
            </w:pPr>
            <w:r>
              <w:t>0</w:t>
            </w:r>
            <w:r>
              <w:rPr>
                <w:rFonts w:hint="eastAsia" w:eastAsia="宋体"/>
                <w:lang w:val="en-US" w:eastAsia="zh-CN"/>
              </w:rPr>
              <w:t>0</w:t>
            </w:r>
          </w:p>
        </w:tc>
        <w:tc>
          <w:tcPr>
            <w:tcW w:w="567" w:type="dxa"/>
            <w:tcBorders>
              <w:top w:val="single" w:color="auto" w:sz="4" w:space="0"/>
              <w:left w:val="single" w:color="auto" w:sz="4" w:space="0"/>
              <w:bottom w:val="single" w:color="auto" w:sz="4" w:space="0"/>
              <w:right w:val="single" w:color="auto" w:sz="4" w:space="0"/>
            </w:tcBorders>
          </w:tcPr>
          <w:p w14:paraId="2A5E88FA">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7B99E70">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76FFEA54">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52CD88D5">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32073802">
            <w:pPr>
              <w:pStyle w:val="52"/>
              <w:rPr>
                <w:rFonts w:eastAsia="宋体"/>
                <w:lang w:val="en-US" w:eastAsia="zh-CN"/>
              </w:rPr>
            </w:pPr>
            <w:r>
              <w:rPr>
                <w:rFonts w:hint="eastAsia" w:eastAsia="宋体"/>
                <w:lang w:val="en-US" w:eastAsia="zh-CN"/>
              </w:rPr>
              <w:t>76</w:t>
            </w:r>
          </w:p>
        </w:tc>
      </w:tr>
      <w:tr w14:paraId="6F16F27A">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463CF619">
            <w:pPr>
              <w:pStyle w:val="53"/>
            </w:pPr>
          </w:p>
        </w:tc>
        <w:tc>
          <w:tcPr>
            <w:tcW w:w="567" w:type="dxa"/>
            <w:tcBorders>
              <w:top w:val="single" w:color="auto" w:sz="4" w:space="0"/>
              <w:left w:val="single" w:color="auto" w:sz="4" w:space="0"/>
              <w:bottom w:val="single" w:color="auto" w:sz="4" w:space="0"/>
              <w:right w:val="single" w:color="auto" w:sz="4" w:space="0"/>
            </w:tcBorders>
          </w:tcPr>
          <w:p w14:paraId="2BB9FAE5">
            <w:pPr>
              <w:pStyle w:val="52"/>
              <w:rPr>
                <w:rFonts w:eastAsia="宋体"/>
                <w:lang w:eastAsia="zh-CN"/>
              </w:rPr>
            </w:pPr>
            <w:r>
              <w:t>0</w:t>
            </w:r>
            <w:r>
              <w:rPr>
                <w:rFonts w:hint="eastAsia" w:eastAsia="宋体"/>
                <w:lang w:val="en-US" w:eastAsia="zh-CN"/>
              </w:rPr>
              <w:t>6</w:t>
            </w:r>
          </w:p>
        </w:tc>
        <w:tc>
          <w:tcPr>
            <w:tcW w:w="567" w:type="dxa"/>
            <w:tcBorders>
              <w:top w:val="single" w:color="auto" w:sz="4" w:space="0"/>
              <w:left w:val="single" w:color="auto" w:sz="4" w:space="0"/>
              <w:bottom w:val="single" w:color="auto" w:sz="4" w:space="0"/>
              <w:right w:val="single" w:color="auto" w:sz="4" w:space="0"/>
            </w:tcBorders>
          </w:tcPr>
          <w:p w14:paraId="18DAE68E">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20CB9461">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3D0808F5">
            <w:pPr>
              <w:pStyle w:val="52"/>
              <w:rPr>
                <w:rFonts w:eastAsia="宋体"/>
                <w:lang w:val="en-US" w:eastAsia="zh-CN"/>
              </w:rPr>
            </w:pPr>
            <w:r>
              <w:rPr>
                <w:rFonts w:hint="eastAsia" w:eastAsia="宋体"/>
                <w:lang w:val="en-US" w:eastAsia="zh-CN"/>
              </w:rPr>
              <w:t>01</w:t>
            </w:r>
          </w:p>
        </w:tc>
        <w:tc>
          <w:tcPr>
            <w:tcW w:w="567" w:type="dxa"/>
            <w:tcBorders>
              <w:top w:val="single" w:color="auto" w:sz="4" w:space="0"/>
              <w:left w:val="single" w:color="auto" w:sz="4" w:space="0"/>
              <w:bottom w:val="single" w:color="auto" w:sz="4" w:space="0"/>
              <w:right w:val="single" w:color="auto" w:sz="4" w:space="0"/>
            </w:tcBorders>
          </w:tcPr>
          <w:p w14:paraId="784C6FEC">
            <w:pPr>
              <w:pStyle w:val="52"/>
              <w:rPr>
                <w:rFonts w:eastAsia="宋体"/>
                <w:lang w:val="en-US" w:eastAsia="zh-CN"/>
              </w:rPr>
            </w:pPr>
            <w:r>
              <w:rPr>
                <w:rFonts w:hint="eastAsia" w:eastAsia="宋体"/>
                <w:lang w:val="en-US" w:eastAsia="zh-CN"/>
              </w:rPr>
              <w:t>08</w:t>
            </w:r>
          </w:p>
        </w:tc>
        <w:tc>
          <w:tcPr>
            <w:tcW w:w="567" w:type="dxa"/>
            <w:tcBorders>
              <w:top w:val="single" w:color="auto" w:sz="4" w:space="0"/>
              <w:left w:val="single" w:color="auto" w:sz="4" w:space="0"/>
              <w:bottom w:val="single" w:color="auto" w:sz="4" w:space="0"/>
              <w:right w:val="single" w:color="auto" w:sz="4" w:space="0"/>
            </w:tcBorders>
          </w:tcPr>
          <w:p w14:paraId="276EB788">
            <w:pPr>
              <w:pStyle w:val="52"/>
              <w:rPr>
                <w:rFonts w:eastAsia="宋体"/>
                <w:lang w:val="en-US" w:eastAsia="zh-CN"/>
              </w:rPr>
            </w:pPr>
            <w:r>
              <w:rPr>
                <w:rFonts w:hint="eastAsia" w:eastAsia="宋体"/>
                <w:lang w:val="en-US" w:eastAsia="zh-CN"/>
              </w:rPr>
              <w:t>01</w:t>
            </w:r>
          </w:p>
        </w:tc>
        <w:tc>
          <w:tcPr>
            <w:tcW w:w="567" w:type="dxa"/>
            <w:tcBorders>
              <w:top w:val="single" w:color="auto" w:sz="4" w:space="0"/>
              <w:left w:val="single" w:color="auto" w:sz="4" w:space="0"/>
              <w:bottom w:val="single" w:color="auto" w:sz="4" w:space="0"/>
              <w:right w:val="single" w:color="auto" w:sz="4" w:space="0"/>
            </w:tcBorders>
          </w:tcPr>
          <w:p w14:paraId="5D83AD8D">
            <w:pPr>
              <w:pStyle w:val="52"/>
              <w:rPr>
                <w:rFonts w:eastAsia="宋体"/>
                <w:lang w:val="en-US" w:eastAsia="zh-CN"/>
              </w:rPr>
            </w:pPr>
            <w:r>
              <w:rPr>
                <w:rFonts w:hint="eastAsia" w:eastAsia="宋体"/>
                <w:lang w:val="en-US" w:eastAsia="zh-CN"/>
              </w:rPr>
              <w:t>07</w:t>
            </w:r>
          </w:p>
        </w:tc>
        <w:tc>
          <w:tcPr>
            <w:tcW w:w="567" w:type="dxa"/>
            <w:tcBorders>
              <w:top w:val="single" w:color="auto" w:sz="4" w:space="0"/>
              <w:left w:val="single" w:color="auto" w:sz="4" w:space="0"/>
              <w:bottom w:val="single" w:color="auto" w:sz="4" w:space="0"/>
              <w:right w:val="single" w:color="auto" w:sz="4" w:space="0"/>
            </w:tcBorders>
          </w:tcPr>
          <w:p w14:paraId="1FA5EF90">
            <w:pPr>
              <w:pStyle w:val="52"/>
              <w:rPr>
                <w:rFonts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14:paraId="3BE42C06">
            <w:pPr>
              <w:pStyle w:val="52"/>
            </w:pPr>
          </w:p>
        </w:tc>
        <w:tc>
          <w:tcPr>
            <w:tcW w:w="567" w:type="dxa"/>
            <w:tcBorders>
              <w:top w:val="single" w:color="auto" w:sz="4" w:space="0"/>
              <w:left w:val="single" w:color="auto" w:sz="4" w:space="0"/>
              <w:bottom w:val="single" w:color="auto" w:sz="4" w:space="0"/>
              <w:right w:val="single" w:color="auto" w:sz="4" w:space="0"/>
            </w:tcBorders>
          </w:tcPr>
          <w:p w14:paraId="3B79AB4F">
            <w:pPr>
              <w:pStyle w:val="52"/>
            </w:pPr>
          </w:p>
        </w:tc>
        <w:tc>
          <w:tcPr>
            <w:tcW w:w="567" w:type="dxa"/>
            <w:tcBorders>
              <w:top w:val="single" w:color="auto" w:sz="4" w:space="0"/>
              <w:left w:val="single" w:color="auto" w:sz="4" w:space="0"/>
              <w:bottom w:val="single" w:color="auto" w:sz="4" w:space="0"/>
              <w:right w:val="single" w:color="auto" w:sz="4" w:space="0"/>
            </w:tcBorders>
          </w:tcPr>
          <w:p w14:paraId="45ADDA54">
            <w:pPr>
              <w:pStyle w:val="52"/>
            </w:pPr>
          </w:p>
        </w:tc>
        <w:tc>
          <w:tcPr>
            <w:tcW w:w="567" w:type="dxa"/>
            <w:tcBorders>
              <w:top w:val="single" w:color="auto" w:sz="4" w:space="0"/>
              <w:left w:val="single" w:color="auto" w:sz="4" w:space="0"/>
              <w:bottom w:val="single" w:color="auto" w:sz="4" w:space="0"/>
              <w:right w:val="single" w:color="auto" w:sz="4" w:space="0"/>
            </w:tcBorders>
          </w:tcPr>
          <w:p w14:paraId="399DA02F">
            <w:pPr>
              <w:pStyle w:val="52"/>
            </w:pPr>
          </w:p>
        </w:tc>
      </w:tr>
    </w:tbl>
    <w:p w14:paraId="5E61367E"/>
    <w:p w14:paraId="5274697F">
      <w:r>
        <w:t>TERMINAL RESPONSE:</w:t>
      </w:r>
      <w:r>
        <w:rPr>
          <w:rFonts w:hint="eastAsia" w:eastAsia="宋体"/>
          <w:lang w:val="en-US" w:eastAsia="zh-CN"/>
        </w:rPr>
        <w:t xml:space="preserve"> </w:t>
      </w:r>
      <w:r>
        <w:rPr>
          <w:rFonts w:hint="eastAsia"/>
        </w:rPr>
        <w:t>Geographical Location Request</w:t>
      </w:r>
      <w:r>
        <w:t xml:space="preserve"> 1.1.1</w:t>
      </w:r>
    </w:p>
    <w:p w14:paraId="5700124A">
      <w:r>
        <w:t>Logically:</w:t>
      </w:r>
    </w:p>
    <w:p w14:paraId="38CA82F7">
      <w:pPr>
        <w:pStyle w:val="61"/>
      </w:pPr>
      <w:r>
        <w:t>Command details</w:t>
      </w:r>
    </w:p>
    <w:p w14:paraId="4C0F0EA7">
      <w:pPr>
        <w:pStyle w:val="61"/>
      </w:pPr>
      <w:r>
        <w:tab/>
      </w:r>
      <w:r>
        <w:t>Command number:</w:t>
      </w:r>
      <w:r>
        <w:tab/>
      </w:r>
      <w:r>
        <w:t>1</w:t>
      </w:r>
    </w:p>
    <w:p w14:paraId="78B1FD19">
      <w:pPr>
        <w:pStyle w:val="61"/>
      </w:pPr>
      <w:r>
        <w:tab/>
      </w:r>
      <w:r>
        <w:t>Command type:</w:t>
      </w:r>
      <w:r>
        <w:tab/>
      </w:r>
      <w:r>
        <w:rPr>
          <w:rFonts w:hint="eastAsia"/>
        </w:rPr>
        <w:t>Geographical Location Request</w:t>
      </w:r>
    </w:p>
    <w:p w14:paraId="5F479F84">
      <w:pPr>
        <w:pStyle w:val="61"/>
        <w:rPr>
          <w:rFonts w:eastAsia="宋体"/>
          <w:lang w:eastAsia="zh-CN"/>
        </w:rPr>
      </w:pPr>
      <w:r>
        <w:tab/>
      </w:r>
      <w:r>
        <w:t>Command qualifier:</w:t>
      </w:r>
      <w:r>
        <w:tab/>
      </w:r>
      <w:r>
        <w:rPr>
          <w:rFonts w:hint="eastAsia" w:eastAsia="宋体"/>
          <w:lang w:val="en-US" w:eastAsia="zh-CN"/>
        </w:rPr>
        <w:t>0</w:t>
      </w:r>
    </w:p>
    <w:p w14:paraId="59BF7979">
      <w:pPr>
        <w:pStyle w:val="61"/>
      </w:pPr>
      <w:r>
        <w:t>Device identities</w:t>
      </w:r>
    </w:p>
    <w:p w14:paraId="21A3EDBA">
      <w:pPr>
        <w:pStyle w:val="61"/>
      </w:pPr>
      <w:r>
        <w:tab/>
      </w:r>
      <w:r>
        <w:t>Source device:</w:t>
      </w:r>
      <w:r>
        <w:tab/>
      </w:r>
      <w:r>
        <w:t>ME</w:t>
      </w:r>
    </w:p>
    <w:p w14:paraId="28E3B916">
      <w:pPr>
        <w:pStyle w:val="61"/>
      </w:pPr>
      <w:r>
        <w:tab/>
      </w:r>
      <w:r>
        <w:t>Destination device:</w:t>
      </w:r>
      <w:r>
        <w:tab/>
      </w:r>
      <w:r>
        <w:t>UICC</w:t>
      </w:r>
    </w:p>
    <w:p w14:paraId="43404387">
      <w:pPr>
        <w:pStyle w:val="61"/>
      </w:pPr>
      <w:r>
        <w:t>Result</w:t>
      </w:r>
    </w:p>
    <w:p w14:paraId="136B7746">
      <w:pPr>
        <w:pStyle w:val="57"/>
      </w:pPr>
      <w:r>
        <w:tab/>
      </w:r>
      <w:r>
        <w:t>General Result:</w:t>
      </w:r>
      <w:r>
        <w:tab/>
      </w:r>
      <w:r>
        <w:t>Command performed successfully</w:t>
      </w:r>
    </w:p>
    <w:p w14:paraId="1CCB7B1E">
      <w:pPr>
        <w:keepNext/>
        <w:keepLines/>
      </w:pPr>
      <w:r>
        <w:t>Coding:</w:t>
      </w:r>
    </w:p>
    <w:p w14:paraId="453EFAB3">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A004094">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1C2485D6">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02F304B">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D5C8702">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11B448CC">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4C597155">
            <w:pPr>
              <w:pStyle w:val="52"/>
              <w:rPr>
                <w:rFonts w:eastAsia="宋体"/>
                <w:lang w:val="en-US" w:eastAsia="zh-CN"/>
              </w:rPr>
            </w:pPr>
            <w:r>
              <w:rPr>
                <w:rFonts w:hint="eastAsia" w:eastAsia="宋体"/>
                <w:lang w:val="en-US" w:eastAsia="zh-CN"/>
              </w:rPr>
              <w:t>16</w:t>
            </w:r>
          </w:p>
        </w:tc>
        <w:tc>
          <w:tcPr>
            <w:tcW w:w="567" w:type="dxa"/>
            <w:tcBorders>
              <w:top w:val="single" w:color="auto" w:sz="4" w:space="0"/>
              <w:left w:val="single" w:color="auto" w:sz="4" w:space="0"/>
              <w:bottom w:val="single" w:color="auto" w:sz="4" w:space="0"/>
              <w:right w:val="single" w:color="auto" w:sz="4" w:space="0"/>
            </w:tcBorders>
          </w:tcPr>
          <w:p w14:paraId="1E5D9EB3">
            <w:pPr>
              <w:pStyle w:val="52"/>
              <w:rPr>
                <w:rFonts w:eastAsia="宋体"/>
                <w:lang w:val="en-US" w:eastAsia="zh-CN"/>
              </w:rPr>
            </w:pPr>
            <w:r>
              <w:rPr>
                <w:rFonts w:hint="eastAsia" w:eastAsia="宋体"/>
                <w:lang w:val="en-US" w:eastAsia="zh-CN"/>
              </w:rPr>
              <w:t>00</w:t>
            </w:r>
          </w:p>
        </w:tc>
        <w:tc>
          <w:tcPr>
            <w:tcW w:w="567" w:type="dxa"/>
            <w:tcBorders>
              <w:top w:val="single" w:color="auto" w:sz="4" w:space="0"/>
              <w:left w:val="single" w:color="auto" w:sz="4" w:space="0"/>
              <w:bottom w:val="single" w:color="auto" w:sz="4" w:space="0"/>
              <w:right w:val="single" w:color="auto" w:sz="4" w:space="0"/>
            </w:tcBorders>
          </w:tcPr>
          <w:p w14:paraId="089E042F">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311339A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4998309C">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E8DA231">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A94239E">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30273AF1">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C0D0185">
            <w:pPr>
              <w:pStyle w:val="52"/>
            </w:pPr>
            <w:r>
              <w:t>00</w:t>
            </w:r>
          </w:p>
        </w:tc>
      </w:tr>
    </w:tbl>
    <w:p w14:paraId="06BA51F3"/>
    <w:p w14:paraId="34E68522">
      <w:r>
        <w:rPr>
          <w:lang w:eastAsia="en-GB"/>
        </w:rPr>
        <w:t>ENVELOPE</w:t>
      </w:r>
      <w:r>
        <w:rPr>
          <w:rFonts w:hint="eastAsia" w:eastAsia="宋体"/>
          <w:lang w:val="en-US" w:eastAsia="zh-CN"/>
        </w:rPr>
        <w:t>:</w:t>
      </w:r>
      <w:r>
        <w:rPr>
          <w:lang w:eastAsia="en-GB"/>
        </w:rPr>
        <w:t xml:space="preserve"> Geographical Location Reporting</w:t>
      </w:r>
      <w:r>
        <w:rPr>
          <w:rFonts w:hint="eastAsia" w:eastAsia="宋体"/>
          <w:lang w:val="en-US" w:eastAsia="zh-CN"/>
        </w:rPr>
        <w:t xml:space="preserve"> </w:t>
      </w:r>
      <w:r>
        <w:rPr>
          <w:rFonts w:eastAsia="宋体"/>
          <w:lang w:val="en-US" w:eastAsia="zh-CN"/>
        </w:rPr>
        <w:t>1</w:t>
      </w:r>
      <w:r>
        <w:t>.</w:t>
      </w:r>
      <w:r>
        <w:rPr>
          <w:rFonts w:hint="eastAsia" w:eastAsia="宋体"/>
          <w:lang w:val="en-US" w:eastAsia="zh-CN"/>
        </w:rPr>
        <w:t>1</w:t>
      </w:r>
      <w:r>
        <w:t>.1</w:t>
      </w:r>
    </w:p>
    <w:p w14:paraId="0A8E497D">
      <w:r>
        <w:t>Logically:</w:t>
      </w:r>
    </w:p>
    <w:p w14:paraId="0FA5F59D">
      <w:pPr>
        <w:pStyle w:val="61"/>
      </w:pPr>
      <w:r>
        <w:t>Device identities</w:t>
      </w:r>
    </w:p>
    <w:p w14:paraId="6CCC3A29">
      <w:pPr>
        <w:pStyle w:val="61"/>
      </w:pPr>
      <w:r>
        <w:tab/>
      </w:r>
      <w:r>
        <w:t>Source device:</w:t>
      </w:r>
      <w:r>
        <w:tab/>
      </w:r>
      <w:r>
        <w:t>ME</w:t>
      </w:r>
    </w:p>
    <w:p w14:paraId="71E02496">
      <w:pPr>
        <w:pStyle w:val="61"/>
      </w:pPr>
      <w:r>
        <w:tab/>
      </w:r>
      <w:r>
        <w:t>Destination device:</w:t>
      </w:r>
      <w:r>
        <w:tab/>
      </w:r>
      <w:r>
        <w:t>UICC</w:t>
      </w:r>
    </w:p>
    <w:p w14:paraId="3EE88BB3">
      <w:pPr>
        <w:pStyle w:val="61"/>
      </w:pPr>
      <w:r>
        <w:t>GAD shapes</w:t>
      </w:r>
    </w:p>
    <w:p w14:paraId="7A441995">
      <w:pPr>
        <w:pStyle w:val="57"/>
        <w:spacing w:after="0"/>
        <w:ind w:left="1701" w:hanging="1417"/>
        <w:rPr>
          <w:rFonts w:eastAsia="宋体"/>
          <w:lang w:val="en-US" w:eastAsia="zh-CN"/>
        </w:rPr>
      </w:pPr>
      <w:r>
        <w:tab/>
      </w:r>
      <w:r>
        <w:t>GAD shape:</w:t>
      </w:r>
      <w:r>
        <w:tab/>
      </w:r>
      <w:r>
        <w:t>Degrees of latitude</w:t>
      </w:r>
      <w:r>
        <w:rPr>
          <w:rFonts w:hint="eastAsia" w:eastAsia="宋体"/>
          <w:lang w:val="en-US" w:eastAsia="zh-CN"/>
        </w:rPr>
        <w:t xml:space="preserve">, </w:t>
      </w:r>
      <w:r>
        <w:t>Degrees of longitude</w:t>
      </w:r>
      <w:r>
        <w:rPr>
          <w:rFonts w:hint="eastAsia" w:eastAsia="宋体"/>
          <w:lang w:val="en-US" w:eastAsia="zh-CN"/>
        </w:rPr>
        <w:t xml:space="preserve"> and </w:t>
      </w:r>
      <w:r>
        <w:t>Altitude</w:t>
      </w:r>
      <w:r>
        <w:rPr>
          <w:rFonts w:hint="eastAsia" w:eastAsia="宋体"/>
          <w:lang w:val="en-US" w:eastAsia="zh-CN"/>
        </w:rPr>
        <w:t xml:space="preserve"> </w:t>
      </w:r>
      <w:r>
        <w:rPr>
          <w:rFonts w:hint="eastAsia"/>
        </w:rPr>
        <w:t>8038D13852BC9A0071</w:t>
      </w:r>
      <w:r>
        <w:rPr>
          <w:rFonts w:hint="eastAsia" w:eastAsia="宋体"/>
          <w:lang w:val="en-US" w:eastAsia="zh-CN"/>
        </w:rPr>
        <w:t xml:space="preserve"> </w:t>
      </w:r>
      <w:r>
        <w:t>(as an example</w:t>
      </w:r>
      <w:r>
        <w:rPr>
          <w:rFonts w:hint="eastAsia" w:eastAsia="宋体"/>
          <w:lang w:val="en-US" w:eastAsia="zh-CN"/>
        </w:rPr>
        <w:t>)</w:t>
      </w:r>
    </w:p>
    <w:p w14:paraId="219654E1">
      <w:pPr>
        <w:pStyle w:val="57"/>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hint="eastAsia" w:eastAsia="宋体"/>
          <w:lang w:val="en-US" w:eastAsia="zh-CN"/>
        </w:rPr>
        <w:t xml:space="preserve">  </w:t>
      </w:r>
      <w:r>
        <w:rPr>
          <w:rFonts w:hint="eastAsia"/>
          <w:lang w:val="en-US" w:eastAsia="zh-CN"/>
        </w:rPr>
        <w:t xml:space="preserve">005B0006 </w:t>
      </w:r>
      <w:r>
        <w:t>(as an example</w:t>
      </w:r>
      <w:r>
        <w:rPr>
          <w:rFonts w:hint="eastAsia" w:eastAsia="宋体"/>
          <w:lang w:val="en-US" w:eastAsia="zh-CN"/>
        </w:rPr>
        <w:t>)</w:t>
      </w:r>
    </w:p>
    <w:p w14:paraId="1F42F702"/>
    <w:p w14:paraId="670AD533">
      <w:r>
        <w:t>Coding:</w:t>
      </w:r>
    </w:p>
    <w:p w14:paraId="25A1FEB0">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9E45355">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52B474C3">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6FF039F9">
            <w:pPr>
              <w:pStyle w:val="52"/>
              <w:rPr>
                <w:rFonts w:eastAsia="宋体"/>
                <w:lang w:eastAsia="zh-CN"/>
              </w:rPr>
            </w:pPr>
            <w:r>
              <w:t>D</w:t>
            </w:r>
            <w:r>
              <w:rPr>
                <w:rFonts w:hint="eastAsia" w:eastAsia="宋体"/>
                <w:lang w:val="en-US" w:eastAsia="zh-CN"/>
              </w:rPr>
              <w:t>D</w:t>
            </w:r>
          </w:p>
        </w:tc>
        <w:tc>
          <w:tcPr>
            <w:tcW w:w="567" w:type="dxa"/>
            <w:tcBorders>
              <w:top w:val="single" w:color="auto" w:sz="4" w:space="0"/>
              <w:left w:val="single" w:color="auto" w:sz="4" w:space="0"/>
              <w:bottom w:val="single" w:color="auto" w:sz="4" w:space="0"/>
              <w:right w:val="single" w:color="auto" w:sz="4" w:space="0"/>
            </w:tcBorders>
          </w:tcPr>
          <w:p w14:paraId="6DECFD31">
            <w:pPr>
              <w:pStyle w:val="52"/>
              <w:rPr>
                <w:rFonts w:eastAsia="宋体"/>
                <w:lang w:val="en-US" w:eastAsia="zh-CN"/>
              </w:rPr>
            </w:pPr>
            <w:r>
              <w:t>1</w:t>
            </w:r>
            <w:r>
              <w:rPr>
                <w:rFonts w:hint="eastAsia" w:eastAsia="宋体"/>
                <w:lang w:val="en-US" w:eastAsia="zh-CN"/>
              </w:rPr>
              <w:t>5</w:t>
            </w:r>
          </w:p>
        </w:tc>
        <w:tc>
          <w:tcPr>
            <w:tcW w:w="567" w:type="dxa"/>
            <w:tcBorders>
              <w:top w:val="single" w:color="auto" w:sz="4" w:space="0"/>
              <w:left w:val="single" w:color="auto" w:sz="4" w:space="0"/>
              <w:bottom w:val="single" w:color="auto" w:sz="4" w:space="0"/>
              <w:right w:val="single" w:color="auto" w:sz="4" w:space="0"/>
            </w:tcBorders>
          </w:tcPr>
          <w:p w14:paraId="37BA24D5">
            <w:pPr>
              <w:pStyle w:val="52"/>
              <w:rPr>
                <w:rFonts w:eastAsia="宋体"/>
                <w:lang w:eastAsia="zh-CN"/>
              </w:rPr>
            </w:pPr>
            <w:r>
              <w:t>8</w:t>
            </w:r>
            <w:r>
              <w:rPr>
                <w:rFonts w:hint="eastAsia" w:eastAsia="宋体"/>
                <w:lang w:val="en-US" w:eastAsia="zh-CN"/>
              </w:rPr>
              <w:t>2</w:t>
            </w:r>
          </w:p>
        </w:tc>
        <w:tc>
          <w:tcPr>
            <w:tcW w:w="567" w:type="dxa"/>
            <w:tcBorders>
              <w:top w:val="single" w:color="auto" w:sz="4" w:space="0"/>
              <w:left w:val="single" w:color="auto" w:sz="4" w:space="0"/>
              <w:bottom w:val="single" w:color="auto" w:sz="4" w:space="0"/>
              <w:right w:val="single" w:color="auto" w:sz="4" w:space="0"/>
            </w:tcBorders>
          </w:tcPr>
          <w:p w14:paraId="7B23C5BC">
            <w:pPr>
              <w:pStyle w:val="52"/>
              <w:rPr>
                <w:rFonts w:eastAsia="宋体"/>
                <w:lang w:eastAsia="zh-CN"/>
              </w:rPr>
            </w:pPr>
            <w:r>
              <w:t>0</w:t>
            </w:r>
            <w:r>
              <w:rPr>
                <w:rFonts w:hint="eastAsia" w:eastAsia="宋体"/>
                <w:lang w:val="en-US" w:eastAsia="zh-CN"/>
              </w:rPr>
              <w:t>2</w:t>
            </w:r>
          </w:p>
        </w:tc>
        <w:tc>
          <w:tcPr>
            <w:tcW w:w="567" w:type="dxa"/>
            <w:tcBorders>
              <w:top w:val="single" w:color="auto" w:sz="4" w:space="0"/>
              <w:left w:val="single" w:color="auto" w:sz="4" w:space="0"/>
              <w:bottom w:val="single" w:color="auto" w:sz="4" w:space="0"/>
              <w:right w:val="single" w:color="auto" w:sz="4" w:space="0"/>
            </w:tcBorders>
          </w:tcPr>
          <w:p w14:paraId="2665ACA4">
            <w:pPr>
              <w:pStyle w:val="52"/>
              <w:rPr>
                <w:rFonts w:eastAsia="宋体"/>
                <w:lang w:val="en-US" w:eastAsia="zh-CN"/>
              </w:rPr>
            </w:pPr>
            <w:r>
              <w:rPr>
                <w:rFonts w:hint="eastAsia" w:eastAsia="宋体"/>
                <w:lang w:val="en-US" w:eastAsia="zh-CN"/>
              </w:rPr>
              <w:t>82</w:t>
            </w:r>
          </w:p>
        </w:tc>
        <w:tc>
          <w:tcPr>
            <w:tcW w:w="567" w:type="dxa"/>
            <w:tcBorders>
              <w:top w:val="single" w:color="auto" w:sz="4" w:space="0"/>
              <w:left w:val="single" w:color="auto" w:sz="4" w:space="0"/>
              <w:bottom w:val="single" w:color="auto" w:sz="4" w:space="0"/>
              <w:right w:val="single" w:color="auto" w:sz="4" w:space="0"/>
            </w:tcBorders>
          </w:tcPr>
          <w:p w14:paraId="259CE66C">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0F4084B8">
            <w:pPr>
              <w:pStyle w:val="52"/>
              <w:rPr>
                <w:rFonts w:eastAsia="宋体"/>
                <w:lang w:val="en-US" w:eastAsia="zh-CN"/>
              </w:rPr>
            </w:pPr>
            <w:r>
              <w:rPr>
                <w:rFonts w:hint="eastAsia" w:eastAsia="宋体"/>
                <w:lang w:val="en-US" w:eastAsia="zh-CN"/>
              </w:rPr>
              <w:t>77</w:t>
            </w:r>
          </w:p>
        </w:tc>
        <w:tc>
          <w:tcPr>
            <w:tcW w:w="567" w:type="dxa"/>
            <w:tcBorders>
              <w:top w:val="single" w:color="auto" w:sz="4" w:space="0"/>
              <w:left w:val="single" w:color="auto" w:sz="4" w:space="0"/>
              <w:bottom w:val="single" w:color="auto" w:sz="4" w:space="0"/>
              <w:right w:val="single" w:color="auto" w:sz="4" w:space="0"/>
            </w:tcBorders>
          </w:tcPr>
          <w:p w14:paraId="39304542">
            <w:pPr>
              <w:pStyle w:val="52"/>
              <w:rPr>
                <w:rFonts w:eastAsia="宋体"/>
                <w:lang w:val="en-US" w:eastAsia="zh-CN"/>
              </w:rPr>
            </w:pPr>
            <w:r>
              <w:rPr>
                <w:rFonts w:hint="eastAsia" w:eastAsia="宋体"/>
                <w:lang w:val="en-US" w:eastAsia="zh-CN"/>
              </w:rPr>
              <w:t>0F</w:t>
            </w:r>
          </w:p>
        </w:tc>
        <w:tc>
          <w:tcPr>
            <w:tcW w:w="567" w:type="dxa"/>
            <w:tcBorders>
              <w:top w:val="single" w:color="auto" w:sz="4" w:space="0"/>
              <w:left w:val="single" w:color="auto" w:sz="4" w:space="0"/>
              <w:bottom w:val="single" w:color="auto" w:sz="4" w:space="0"/>
              <w:right w:val="single" w:color="auto" w:sz="4" w:space="0"/>
            </w:tcBorders>
          </w:tcPr>
          <w:p w14:paraId="0BDDDA95">
            <w:pPr>
              <w:pStyle w:val="52"/>
              <w:rPr>
                <w:rFonts w:eastAsia="宋体"/>
                <w:lang w:val="en-US" w:eastAsia="zh-CN"/>
              </w:rPr>
            </w:pPr>
            <w:r>
              <w:rPr>
                <w:rFonts w:hint="eastAsia" w:eastAsia="宋体"/>
                <w:lang w:val="en-US" w:eastAsia="zh-CN"/>
              </w:rPr>
              <w:t>09</w:t>
            </w:r>
          </w:p>
        </w:tc>
        <w:tc>
          <w:tcPr>
            <w:tcW w:w="567" w:type="dxa"/>
            <w:tcBorders>
              <w:top w:val="single" w:color="auto" w:sz="4" w:space="0"/>
              <w:left w:val="single" w:color="auto" w:sz="4" w:space="0"/>
              <w:bottom w:val="single" w:color="auto" w:sz="4" w:space="0"/>
              <w:right w:val="single" w:color="auto" w:sz="4" w:space="0"/>
            </w:tcBorders>
          </w:tcPr>
          <w:p w14:paraId="5917454B">
            <w:pPr>
              <w:pStyle w:val="52"/>
              <w:rPr>
                <w:rFonts w:eastAsia="宋体"/>
                <w:lang w:val="en-US" w:eastAsia="zh-CN"/>
              </w:rPr>
            </w:pPr>
            <w:r>
              <w:rPr>
                <w:rFonts w:hint="eastAsia" w:eastAsia="宋体"/>
                <w:lang w:val="en-US" w:eastAsia="zh-CN"/>
              </w:rPr>
              <w:t>Note1</w:t>
            </w:r>
          </w:p>
        </w:tc>
        <w:tc>
          <w:tcPr>
            <w:tcW w:w="567" w:type="dxa"/>
            <w:tcBorders>
              <w:top w:val="single" w:color="auto" w:sz="4" w:space="0"/>
              <w:left w:val="single" w:color="auto" w:sz="4" w:space="0"/>
              <w:bottom w:val="single" w:color="auto" w:sz="4" w:space="0"/>
              <w:right w:val="single" w:color="auto" w:sz="4" w:space="0"/>
            </w:tcBorders>
          </w:tcPr>
          <w:p w14:paraId="6CCA2CCE">
            <w:pPr>
              <w:pStyle w:val="52"/>
              <w:rPr>
                <w:rFonts w:eastAsia="宋体"/>
                <w:lang w:val="en-US" w:eastAsia="zh-CN"/>
              </w:rPr>
            </w:pPr>
            <w:r>
              <w:rPr>
                <w:rFonts w:hint="eastAsia" w:eastAsia="宋体"/>
                <w:lang w:val="en-US" w:eastAsia="zh-CN"/>
              </w:rPr>
              <w:t>04</w:t>
            </w:r>
          </w:p>
        </w:tc>
        <w:tc>
          <w:tcPr>
            <w:tcW w:w="567" w:type="dxa"/>
            <w:tcBorders>
              <w:top w:val="single" w:color="auto" w:sz="4" w:space="0"/>
              <w:left w:val="single" w:color="auto" w:sz="4" w:space="0"/>
              <w:bottom w:val="single" w:color="auto" w:sz="4" w:space="0"/>
              <w:right w:val="single" w:color="auto" w:sz="4" w:space="0"/>
            </w:tcBorders>
          </w:tcPr>
          <w:p w14:paraId="2325BD85">
            <w:pPr>
              <w:pStyle w:val="52"/>
              <w:rPr>
                <w:rFonts w:eastAsia="宋体"/>
                <w:lang w:val="en-US" w:eastAsia="zh-CN"/>
              </w:rPr>
            </w:pPr>
            <w:r>
              <w:rPr>
                <w:rFonts w:hint="eastAsia" w:eastAsia="宋体"/>
                <w:lang w:val="en-US" w:eastAsia="zh-CN"/>
              </w:rPr>
              <w:t>Note2</w:t>
            </w:r>
          </w:p>
        </w:tc>
      </w:tr>
    </w:tbl>
    <w:p w14:paraId="475DD0AD"/>
    <w:p w14:paraId="751B4CCB">
      <w:pPr>
        <w:pStyle w:val="56"/>
      </w:pPr>
      <w:r>
        <w:t>NOTE 1:</w:t>
      </w:r>
      <w:r>
        <w:tab/>
      </w:r>
      <w:r>
        <w:t>The GAD shape values are present. The values of these nine bytes shall not be verified.</w:t>
      </w:r>
    </w:p>
    <w:p w14:paraId="384CF3A5">
      <w:pPr>
        <w:pStyle w:val="56"/>
        <w:rPr>
          <w:ins w:id="1" w:author="HWJ" w:date="2025-11-07T15:00:32Z"/>
        </w:rPr>
      </w:pPr>
      <w:r>
        <w:t>NOTE 2:</w:t>
      </w:r>
      <w:r>
        <w:tab/>
      </w:r>
      <w:r>
        <w:t>The Velocity values are present. The values of these four bytes shall not be verified.</w:t>
      </w:r>
    </w:p>
    <w:bookmarkEnd w:id="3"/>
    <w:p w14:paraId="089E0C57">
      <w:pPr>
        <w:jc w:val="both"/>
        <w:rPr>
          <w:rFonts w:ascii="Arial" w:hAnsi="Arial" w:cs="Arial"/>
          <w:color w:val="auto"/>
          <w:highlight w:val="green"/>
        </w:rPr>
      </w:pPr>
    </w:p>
    <w:p w14:paraId="5C024855">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085BC39E">
      <w:pPr>
        <w:pStyle w:val="83"/>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Segoe UI Emoji">
    <w:panose1 w:val="020B0502040204020203"/>
    <w:charset w:val="00"/>
    <w:family w:val="auto"/>
    <w:pitch w:val="default"/>
    <w:sig w:usb0="00000001" w:usb1="02000000" w:usb2="08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A48E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B3D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B19B6">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62793"/>
    <w:rsid w:val="004B75B7"/>
    <w:rsid w:val="005141D9"/>
    <w:rsid w:val="005157E4"/>
    <w:rsid w:val="0051580D"/>
    <w:rsid w:val="00547111"/>
    <w:rsid w:val="00592D74"/>
    <w:rsid w:val="005B2DBC"/>
    <w:rsid w:val="005E2C44"/>
    <w:rsid w:val="00621188"/>
    <w:rsid w:val="006257ED"/>
    <w:rsid w:val="00653DE4"/>
    <w:rsid w:val="00665C47"/>
    <w:rsid w:val="00695808"/>
    <w:rsid w:val="006B46FB"/>
    <w:rsid w:val="006E21FB"/>
    <w:rsid w:val="006F1F48"/>
    <w:rsid w:val="00792342"/>
    <w:rsid w:val="007977A8"/>
    <w:rsid w:val="007B512A"/>
    <w:rsid w:val="007C2097"/>
    <w:rsid w:val="007D6A07"/>
    <w:rsid w:val="007F7259"/>
    <w:rsid w:val="008040A8"/>
    <w:rsid w:val="008279FA"/>
    <w:rsid w:val="008626E7"/>
    <w:rsid w:val="00870EE7"/>
    <w:rsid w:val="008863B9"/>
    <w:rsid w:val="0088692D"/>
    <w:rsid w:val="008A3A0D"/>
    <w:rsid w:val="008A45A6"/>
    <w:rsid w:val="008D3CCC"/>
    <w:rsid w:val="008F3789"/>
    <w:rsid w:val="008F686C"/>
    <w:rsid w:val="00907550"/>
    <w:rsid w:val="009148DE"/>
    <w:rsid w:val="00941E30"/>
    <w:rsid w:val="009531B0"/>
    <w:rsid w:val="009741B3"/>
    <w:rsid w:val="00975AA8"/>
    <w:rsid w:val="009777D9"/>
    <w:rsid w:val="00991B88"/>
    <w:rsid w:val="009A5753"/>
    <w:rsid w:val="009A579D"/>
    <w:rsid w:val="009E3297"/>
    <w:rsid w:val="009F734F"/>
    <w:rsid w:val="00A246B6"/>
    <w:rsid w:val="00A47E70"/>
    <w:rsid w:val="00A50CF0"/>
    <w:rsid w:val="00A7671C"/>
    <w:rsid w:val="00AA2CBC"/>
    <w:rsid w:val="00AC5820"/>
    <w:rsid w:val="00AD1CD8"/>
    <w:rsid w:val="00B152A3"/>
    <w:rsid w:val="00B258BB"/>
    <w:rsid w:val="00B67B97"/>
    <w:rsid w:val="00B968C8"/>
    <w:rsid w:val="00BA3EC5"/>
    <w:rsid w:val="00BA51D9"/>
    <w:rsid w:val="00BB51B9"/>
    <w:rsid w:val="00BB5DFC"/>
    <w:rsid w:val="00BB7919"/>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9C1B8B"/>
    <w:rsid w:val="04D301CD"/>
    <w:rsid w:val="124C5BEC"/>
    <w:rsid w:val="13C954D3"/>
    <w:rsid w:val="2001740F"/>
    <w:rsid w:val="520E0EC0"/>
    <w:rsid w:val="5D2444D1"/>
    <w:rsid w:val="6E601AA5"/>
    <w:rsid w:val="7C1D19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766</Words>
  <Characters>4372</Characters>
  <Lines>36</Lines>
  <Paragraphs>10</Paragraphs>
  <TotalTime>8</TotalTime>
  <ScaleCrop>false</ScaleCrop>
  <LinksUpToDate>false</LinksUpToDate>
  <CharactersWithSpaces>5128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HWJ</cp:lastModifiedBy>
  <cp:lastPrinted>2411-12-31T23:00:00Z</cp:lastPrinted>
  <dcterms:modified xsi:type="dcterms:W3CDTF">2025-11-12T10:47:10Z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C6-250631</vt:lpwstr>
  </property>
  <property fmtid="{D5CDD505-2E9C-101B-9397-08002B2CF9AE}" pid="10" name="Spec#">
    <vt:lpwstr>31.127</vt:lpwstr>
  </property>
  <property fmtid="{D5CDD505-2E9C-101B-9397-08002B2CF9AE}" pid="11" name="Cr#">
    <vt:lpwstr>0036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IMS related clauses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y fmtid="{D5CDD505-2E9C-101B-9397-08002B2CF9AE}" pid="21" name="KSOProductBuildVer">
    <vt:lpwstr>2052-12.8.2.21555</vt:lpwstr>
  </property>
  <property fmtid="{D5CDD505-2E9C-101B-9397-08002B2CF9AE}" pid="22" name="ICV">
    <vt:lpwstr>9C514A5C4C594DD485C4C71EEDF08182_13</vt:lpwstr>
  </property>
</Properties>
</file>